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2054"/>
        <w:tblW w:w="12048" w:type="dxa"/>
        <w:tblLayout w:type="fixed"/>
        <w:tblLook w:val="04A0" w:firstRow="1" w:lastRow="0" w:firstColumn="1" w:lastColumn="0" w:noHBand="0" w:noVBand="1"/>
      </w:tblPr>
      <w:tblGrid>
        <w:gridCol w:w="5220"/>
        <w:gridCol w:w="6120"/>
        <w:gridCol w:w="708"/>
      </w:tblGrid>
      <w:tr w:rsidR="00162311" w:rsidRPr="008A0A1C" w14:paraId="39138A53" w14:textId="77777777" w:rsidTr="00C17D0A">
        <w:trPr>
          <w:gridAfter w:val="1"/>
          <w:wAfter w:w="708" w:type="dxa"/>
          <w:trHeight w:val="144"/>
        </w:trPr>
        <w:tc>
          <w:tcPr>
            <w:tcW w:w="1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9823A"/>
            <w:vAlign w:val="center"/>
          </w:tcPr>
          <w:p w14:paraId="065D019D" w14:textId="77777777" w:rsidR="00162311" w:rsidRPr="00347797" w:rsidRDefault="00162311" w:rsidP="000F1FA7">
            <w:pPr>
              <w:rPr>
                <w:rFonts w:ascii="Century Gothic" w:eastAsia="Times New Roman" w:hAnsi="Century Gothic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ascii="Century Gothic" w:eastAsia="Times New Roman" w:hAnsi="Century Gothic"/>
                <w:b/>
                <w:bCs/>
                <w:color w:val="FFFFFF" w:themeColor="background1"/>
                <w:sz w:val="32"/>
                <w:szCs w:val="32"/>
              </w:rPr>
              <w:t>Analyze</w:t>
            </w:r>
          </w:p>
        </w:tc>
      </w:tr>
      <w:tr w:rsidR="00162311" w:rsidRPr="004E46AC" w14:paraId="66666CF8" w14:textId="77777777" w:rsidTr="00C17D0A">
        <w:trPr>
          <w:gridAfter w:val="1"/>
          <w:wAfter w:w="708" w:type="dxa"/>
          <w:trHeight w:val="720"/>
        </w:trPr>
        <w:tc>
          <w:tcPr>
            <w:tcW w:w="1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 w14:paraId="3DAE6506" w14:textId="69CEB0B8" w:rsidR="00162311" w:rsidRPr="004E46AC" w:rsidRDefault="003D48FC" w:rsidP="000F1FA7">
            <w:pPr>
              <w:rPr>
                <w:rFonts w:ascii="Century Gothic" w:eastAsia="Times New Roman" w:hAnsi="Century Gothic"/>
                <w:color w:val="auto"/>
                <w:sz w:val="32"/>
                <w:szCs w:val="32"/>
              </w:rPr>
            </w:pPr>
            <w:r>
              <w:rPr>
                <w:rFonts w:ascii="Century Gothic" w:eastAsia="Times New Roman" w:hAnsi="Century Gothic"/>
                <w:b/>
                <w:bCs/>
                <w:color w:val="auto"/>
                <w:sz w:val="32"/>
                <w:szCs w:val="32"/>
              </w:rPr>
              <w:t>Email &amp; Malware Analysis</w:t>
            </w:r>
          </w:p>
        </w:tc>
      </w:tr>
      <w:tr w:rsidR="00D27EE3" w:rsidRPr="00D27EE3" w14:paraId="5972CD85" w14:textId="77777777" w:rsidTr="00C17D0A">
        <w:trPr>
          <w:gridAfter w:val="1"/>
          <w:wAfter w:w="708" w:type="dxa"/>
          <w:trHeight w:val="720"/>
        </w:trPr>
        <w:tc>
          <w:tcPr>
            <w:tcW w:w="11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501CEE" w14:textId="2B7DF44D" w:rsidR="00A62FA1" w:rsidRPr="00D27EE3" w:rsidRDefault="00D27EE3" w:rsidP="00D27EE3">
            <w:pPr>
              <w:jc w:val="left"/>
              <w:rPr>
                <w:rFonts w:ascii="Century Gothic" w:eastAsia="Times New Roman" w:hAnsi="Century Gothic"/>
                <w:b/>
                <w:bCs/>
                <w:color w:val="3C4F65"/>
                <w:sz w:val="28"/>
                <w:szCs w:val="28"/>
              </w:rPr>
            </w:pPr>
            <w:r w:rsidRPr="00D27EE3">
              <w:rPr>
                <w:rFonts w:ascii="Century Gothic" w:eastAsia="Times New Roman" w:hAnsi="Century Gothic"/>
                <w:b/>
                <w:bCs/>
                <w:color w:val="3C4F65"/>
                <w:sz w:val="28"/>
                <w:szCs w:val="28"/>
              </w:rPr>
              <w:t>Phishing Email Artifact</w:t>
            </w:r>
          </w:p>
        </w:tc>
      </w:tr>
      <w:tr w:rsidR="00A62FA1" w:rsidRPr="004E46AC" w14:paraId="20E0042F" w14:textId="77777777" w:rsidTr="00C17D0A">
        <w:trPr>
          <w:gridAfter w:val="1"/>
          <w:wAfter w:w="708" w:type="dxa"/>
          <w:trHeight w:val="720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B66FE" w14:textId="77777777" w:rsidR="00D27EE3" w:rsidRDefault="00D27EE3" w:rsidP="00D27EE3">
            <w:pPr>
              <w:jc w:val="left"/>
              <w:rPr>
                <w:rFonts w:ascii="Courier New" w:hAnsi="Courier New" w:cs="Courier New"/>
                <w:color w:val="000000" w:themeColor="text1"/>
                <w:kern w:val="24"/>
              </w:rPr>
            </w:pPr>
            <w:r>
              <w:rPr>
                <w:rFonts w:ascii="Courier New" w:hAnsi="Courier New" w:cs="Courier New"/>
                <w:color w:val="000000" w:themeColor="text1"/>
                <w:kern w:val="24"/>
              </w:rPr>
              <w:t>Date: Fri, 11 Dec 2020 19:10:27 +0500</w:t>
            </w:r>
          </w:p>
          <w:p w14:paraId="490AEB86" w14:textId="5F0585AD" w:rsidR="00D27EE3" w:rsidRDefault="00D27EE3" w:rsidP="00D27EE3">
            <w:pPr>
              <w:jc w:val="left"/>
              <w:rPr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 w:themeColor="text1"/>
                <w:kern w:val="24"/>
              </w:rPr>
              <w:t xml:space="preserve">Originating-IP </w:t>
            </w:r>
            <w:r w:rsidR="00F755CF" w:rsidRPr="00F755CF">
              <w:rPr>
                <w:rFonts w:ascii="Courier New" w:hAnsi="Courier New" w:cs="Courier New"/>
                <w:color w:val="000000" w:themeColor="text1"/>
                <w:kern w:val="24"/>
              </w:rPr>
              <w:t>178.57.217</w:t>
            </w:r>
            <w:r w:rsidR="00F755CF">
              <w:rPr>
                <w:rFonts w:ascii="Courier New" w:hAnsi="Courier New" w:cs="Courier New"/>
                <w:color w:val="000000" w:themeColor="text1"/>
                <w:kern w:val="24"/>
              </w:rPr>
              <w:t>[</w:t>
            </w:r>
            <w:r w:rsidR="00F755CF" w:rsidRPr="00F755CF">
              <w:rPr>
                <w:rFonts w:ascii="Courier New" w:hAnsi="Courier New" w:cs="Courier New"/>
                <w:color w:val="000000" w:themeColor="text1"/>
                <w:kern w:val="24"/>
              </w:rPr>
              <w:t>.</w:t>
            </w:r>
            <w:r w:rsidR="00F755CF">
              <w:rPr>
                <w:rFonts w:ascii="Courier New" w:hAnsi="Courier New" w:cs="Courier New"/>
                <w:color w:val="000000" w:themeColor="text1"/>
                <w:kern w:val="24"/>
              </w:rPr>
              <w:t>]</w:t>
            </w:r>
            <w:r w:rsidR="00F755CF" w:rsidRPr="00F755CF">
              <w:rPr>
                <w:rFonts w:ascii="Courier New" w:hAnsi="Courier New" w:cs="Courier New"/>
                <w:color w:val="000000" w:themeColor="text1"/>
                <w:kern w:val="24"/>
              </w:rPr>
              <w:t>157</w:t>
            </w:r>
          </w:p>
          <w:p w14:paraId="42FA57EF" w14:textId="128A5640" w:rsidR="00D27EE3" w:rsidRDefault="00D27EE3" w:rsidP="00D27EE3">
            <w:pPr>
              <w:jc w:val="left"/>
            </w:pPr>
            <w:r>
              <w:rPr>
                <w:rFonts w:ascii="Courier New" w:hAnsi="Courier New" w:cs="Courier New"/>
                <w:color w:val="000000" w:themeColor="text1"/>
                <w:kern w:val="24"/>
              </w:rPr>
              <w:t>From</w:t>
            </w:r>
            <w:proofErr w:type="gramStart"/>
            <w:r>
              <w:rPr>
                <w:rFonts w:ascii="Courier New" w:hAnsi="Courier New" w:cs="Courier New"/>
                <w:color w:val="000000" w:themeColor="text1"/>
                <w:kern w:val="24"/>
              </w:rPr>
              <w:t>: ”Complaint</w:t>
            </w:r>
            <w:proofErr w:type="gramEnd"/>
            <w:r>
              <w:rPr>
                <w:rFonts w:ascii="Courier New" w:hAnsi="Courier New" w:cs="Courier New"/>
                <w:color w:val="000000" w:themeColor="text1"/>
                <w:kern w:val="24"/>
              </w:rPr>
              <w:t xml:space="preserve"> Dept." </w:t>
            </w:r>
            <w:proofErr w:type="spellStart"/>
            <w:r>
              <w:rPr>
                <w:rFonts w:ascii="Courier New" w:hAnsi="Courier New" w:cs="Courier New"/>
                <w:color w:val="000000" w:themeColor="text1"/>
                <w:kern w:val="24"/>
              </w:rPr>
              <w:t>o.johnson@cleanscreenxcel</w:t>
            </w:r>
            <w:proofErr w:type="spellEnd"/>
            <w:r w:rsidR="00B33279">
              <w:rPr>
                <w:rFonts w:ascii="Courier New" w:hAnsi="Courier New" w:cs="Courier New"/>
                <w:color w:val="000000" w:themeColor="text1"/>
                <w:kern w:val="24"/>
              </w:rPr>
              <w:t>[</w:t>
            </w:r>
            <w:r>
              <w:rPr>
                <w:rFonts w:ascii="Courier New" w:hAnsi="Courier New" w:cs="Courier New"/>
                <w:color w:val="000000" w:themeColor="text1"/>
                <w:kern w:val="24"/>
              </w:rPr>
              <w:t>.</w:t>
            </w:r>
            <w:r w:rsidR="00B33279">
              <w:rPr>
                <w:rFonts w:ascii="Courier New" w:hAnsi="Courier New" w:cs="Courier New"/>
                <w:color w:val="000000" w:themeColor="text1"/>
                <w:kern w:val="24"/>
              </w:rPr>
              <w:t>]</w:t>
            </w:r>
            <w:r>
              <w:rPr>
                <w:rFonts w:ascii="Courier New" w:hAnsi="Courier New" w:cs="Courier New"/>
                <w:color w:val="000000" w:themeColor="text1"/>
                <w:kern w:val="24"/>
              </w:rPr>
              <w:t>org</w:t>
            </w:r>
          </w:p>
          <w:p w14:paraId="190C4704" w14:textId="77777777" w:rsidR="00D27EE3" w:rsidRDefault="00D27EE3" w:rsidP="00D27EE3">
            <w:pPr>
              <w:jc w:val="left"/>
            </w:pPr>
            <w:r>
              <w:rPr>
                <w:rFonts w:ascii="Courier New" w:hAnsi="Courier New" w:cs="Courier New"/>
                <w:color w:val="000000" w:themeColor="text1"/>
                <w:kern w:val="24"/>
              </w:rPr>
              <w:t>To: [10 users/employees who work in various roles]</w:t>
            </w:r>
          </w:p>
          <w:p w14:paraId="070D1A1B" w14:textId="77777777" w:rsidR="00D27EE3" w:rsidRDefault="00D27EE3" w:rsidP="00D27EE3">
            <w:pPr>
              <w:jc w:val="left"/>
            </w:pPr>
            <w:r>
              <w:rPr>
                <w:rFonts w:ascii="Courier New" w:hAnsi="Courier New" w:cs="Courier New"/>
                <w:color w:val="000000" w:themeColor="text1"/>
                <w:kern w:val="24"/>
              </w:rPr>
              <w:t xml:space="preserve">Subject: </w:t>
            </w:r>
            <w:r w:rsidRPr="00680805">
              <w:rPr>
                <w:rFonts w:ascii="Courier New" w:hAnsi="Courier New" w:cs="Courier New"/>
                <w:color w:val="000000" w:themeColor="text1"/>
                <w:kern w:val="24"/>
              </w:rPr>
              <w:t>RE: [</w:t>
            </w:r>
            <w:r>
              <w:rPr>
                <w:rFonts w:ascii="Courier New" w:hAnsi="Courier New" w:cs="Courier New"/>
                <w:color w:val="000000" w:themeColor="text1"/>
                <w:kern w:val="24"/>
              </w:rPr>
              <w:t xml:space="preserve">Recipients </w:t>
            </w:r>
            <w:r w:rsidRPr="00680805">
              <w:rPr>
                <w:rFonts w:ascii="Courier New" w:hAnsi="Courier New" w:cs="Courier New"/>
                <w:color w:val="000000" w:themeColor="text1"/>
                <w:kern w:val="24"/>
              </w:rPr>
              <w:t>Last Name], office call</w:t>
            </w:r>
          </w:p>
          <w:p w14:paraId="1CAF3363" w14:textId="77777777" w:rsidR="00D27EE3" w:rsidRDefault="00D27EE3" w:rsidP="00D27EE3">
            <w:pPr>
              <w:jc w:val="left"/>
              <w:rPr>
                <w:rFonts w:ascii="Courier New" w:hAnsi="Courier New" w:cs="Courier New"/>
                <w:color w:val="000000" w:themeColor="text1"/>
                <w:kern w:val="24"/>
              </w:rPr>
            </w:pPr>
            <w:r>
              <w:rPr>
                <w:rFonts w:ascii="Courier New" w:hAnsi="Courier New" w:cs="Courier New"/>
                <w:color w:val="000000" w:themeColor="text1"/>
                <w:kern w:val="24"/>
              </w:rPr>
              <w:t>Attachment: None</w:t>
            </w:r>
          </w:p>
          <w:p w14:paraId="676778A0" w14:textId="7824DF2B" w:rsidR="00D27EE3" w:rsidRDefault="00D27EE3" w:rsidP="00D27EE3">
            <w:pPr>
              <w:jc w:val="left"/>
              <w:rPr>
                <w:rFonts w:ascii="Courier New" w:hAnsi="Courier New" w:cs="Courier New"/>
                <w:color w:val="000000" w:themeColor="text1"/>
                <w:kern w:val="24"/>
              </w:rPr>
            </w:pPr>
            <w:r>
              <w:rPr>
                <w:rFonts w:ascii="Courier New" w:hAnsi="Courier New" w:cs="Courier New"/>
                <w:color w:val="000000" w:themeColor="text1"/>
                <w:kern w:val="24"/>
              </w:rPr>
              <w:t xml:space="preserve">Link: </w:t>
            </w:r>
            <w:r w:rsidR="008A6BBD">
              <w:t xml:space="preserve"> </w:t>
            </w:r>
            <w:r w:rsidR="008A6BBD" w:rsidRPr="008A6BBD">
              <w:rPr>
                <w:rFonts w:ascii="Courier New" w:hAnsi="Courier New" w:cs="Courier New"/>
                <w:color w:val="000000" w:themeColor="text1"/>
                <w:kern w:val="24"/>
              </w:rPr>
              <w:t>h</w:t>
            </w:r>
            <w:r w:rsidR="008A6BBD">
              <w:rPr>
                <w:rFonts w:ascii="Courier New" w:hAnsi="Courier New" w:cs="Courier New"/>
                <w:color w:val="000000" w:themeColor="text1"/>
                <w:kern w:val="24"/>
              </w:rPr>
              <w:t>xx</w:t>
            </w:r>
            <w:r w:rsidR="008A6BBD" w:rsidRPr="008A6BBD">
              <w:rPr>
                <w:rFonts w:ascii="Courier New" w:hAnsi="Courier New" w:cs="Courier New"/>
                <w:color w:val="000000" w:themeColor="text1"/>
                <w:kern w:val="24"/>
              </w:rPr>
              <w:t xml:space="preserve">ps://docs[.]google[.]com/document/d/e/2PACX-1vQ92LRe-iQDhyAPjEJOMYELppkUlgTpAo-MimPcftl0cSNdttlJ9ML1dn6hv70_sNoDkkcvhnB1MRhc/pub </w:t>
            </w:r>
          </w:p>
          <w:p w14:paraId="39926B88" w14:textId="77777777" w:rsidR="008A6BBD" w:rsidRDefault="008A6BBD" w:rsidP="00D27EE3">
            <w:pPr>
              <w:jc w:val="left"/>
              <w:rPr>
                <w:rFonts w:ascii="Courier New" w:hAnsi="Courier New" w:cs="Courier New"/>
                <w:color w:val="000000" w:themeColor="text1"/>
                <w:kern w:val="24"/>
              </w:rPr>
            </w:pPr>
          </w:p>
          <w:p w14:paraId="078B82F9" w14:textId="77777777" w:rsidR="00D27EE3" w:rsidRDefault="00D27EE3" w:rsidP="00D27EE3">
            <w:pPr>
              <w:jc w:val="left"/>
            </w:pPr>
            <w:r>
              <w:rPr>
                <w:rFonts w:ascii="Courier New" w:hAnsi="Courier New" w:cs="Courier New"/>
                <w:color w:val="000000" w:themeColor="text1"/>
                <w:kern w:val="24"/>
              </w:rPr>
              <w:t>Please find my notes about this customer complaint.</w:t>
            </w:r>
          </w:p>
          <w:p w14:paraId="0E2C2CB4" w14:textId="77777777" w:rsidR="00D27EE3" w:rsidRDefault="00D27EE3" w:rsidP="00D27EE3">
            <w:pPr>
              <w:jc w:val="left"/>
              <w:rPr>
                <w:rFonts w:ascii="Courier New" w:hAnsi="Courier New" w:cs="Courier New"/>
                <w:color w:val="000000" w:themeColor="text1"/>
                <w:kern w:val="24"/>
              </w:rPr>
            </w:pPr>
          </w:p>
          <w:p w14:paraId="4FBBA93E" w14:textId="77777777" w:rsidR="00D27EE3" w:rsidRDefault="00D27EE3" w:rsidP="00D27EE3">
            <w:pPr>
              <w:jc w:val="left"/>
              <w:rPr>
                <w:rFonts w:ascii="Courier New" w:hAnsi="Courier New" w:cs="Courier New"/>
                <w:color w:val="000000" w:themeColor="text1"/>
                <w:kern w:val="24"/>
              </w:rPr>
            </w:pPr>
          </w:p>
          <w:p w14:paraId="6D587DAC" w14:textId="77777777" w:rsidR="00D27EE3" w:rsidRDefault="00D27EE3" w:rsidP="00D27EE3">
            <w:pPr>
              <w:jc w:val="left"/>
            </w:pPr>
            <w:r>
              <w:rPr>
                <w:rFonts w:ascii="Courier New" w:hAnsi="Courier New" w:cs="Courier New"/>
                <w:color w:val="000000" w:themeColor="text1"/>
                <w:kern w:val="24"/>
              </w:rPr>
              <w:t>Let me know if you have any questions.</w:t>
            </w:r>
          </w:p>
          <w:p w14:paraId="76DA1AA1" w14:textId="77777777" w:rsidR="00D27EE3" w:rsidRDefault="00D27EE3" w:rsidP="00D27EE3">
            <w:pPr>
              <w:jc w:val="left"/>
            </w:pPr>
            <w:r>
              <w:rPr>
                <w:rFonts w:ascii="Courier New" w:hAnsi="Courier New" w:cs="Courier New"/>
                <w:color w:val="000000" w:themeColor="text1"/>
                <w:kern w:val="24"/>
              </w:rPr>
              <w:t>Thank you.</w:t>
            </w:r>
          </w:p>
          <w:p w14:paraId="46C223B0" w14:textId="77777777" w:rsidR="00A62FA1" w:rsidRDefault="00A62FA1" w:rsidP="000F1FA7">
            <w:pPr>
              <w:rPr>
                <w:rFonts w:ascii="Century Gothic" w:eastAsia="Times New Roman" w:hAnsi="Century Gothic"/>
                <w:b/>
                <w:bCs/>
                <w:color w:val="auto"/>
                <w:sz w:val="32"/>
                <w:szCs w:val="32"/>
              </w:rPr>
            </w:pPr>
          </w:p>
        </w:tc>
      </w:tr>
      <w:tr w:rsidR="00F155FC" w:rsidRPr="00F155FC" w14:paraId="25C17CBD" w14:textId="77777777" w:rsidTr="00C17D0A">
        <w:trPr>
          <w:gridAfter w:val="1"/>
          <w:wAfter w:w="708" w:type="dxa"/>
          <w:trHeight w:val="700"/>
        </w:trPr>
        <w:tc>
          <w:tcPr>
            <w:tcW w:w="522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hideMark/>
          </w:tcPr>
          <w:p w14:paraId="0D00A12E" w14:textId="698B5814" w:rsidR="00F155FC" w:rsidRPr="00F155FC" w:rsidRDefault="00F155FC" w:rsidP="008B743C">
            <w:pPr>
              <w:ind w:left="14" w:right="0" w:hanging="14"/>
              <w:jc w:val="right"/>
              <w:rPr>
                <w:rFonts w:ascii="Century Gothic" w:eastAsia="Times New Roman" w:hAnsi="Century Gothic"/>
                <w:b/>
                <w:bCs/>
                <w:color w:val="3D4F65"/>
                <w:sz w:val="24"/>
                <w:szCs w:val="24"/>
              </w:rPr>
            </w:pPr>
            <w:r>
              <w:rPr>
                <w:rFonts w:ascii="Century Gothic" w:eastAsia="Times New Roman" w:hAnsi="Century Gothic"/>
                <w:b/>
                <w:bCs/>
                <w:color w:val="3D4F65"/>
                <w:sz w:val="24"/>
                <w:szCs w:val="24"/>
              </w:rPr>
              <w:t>Was the email blocked</w:t>
            </w:r>
            <w:r w:rsidR="007D2E00">
              <w:rPr>
                <w:rFonts w:ascii="Century Gothic" w:eastAsia="Times New Roman" w:hAnsi="Century Gothic"/>
                <w:b/>
                <w:bCs/>
                <w:color w:val="3D4F65"/>
                <w:sz w:val="24"/>
                <w:szCs w:val="24"/>
              </w:rPr>
              <w:t>?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1975" w14:textId="33BC5242" w:rsidR="00F155FC" w:rsidRPr="00F155FC" w:rsidRDefault="00F155FC" w:rsidP="00F155FC">
            <w:pPr>
              <w:rPr>
                <w:rFonts w:ascii="Century Gothic" w:eastAsia="Times New Roman" w:hAnsi="Century Gothic"/>
                <w:sz w:val="24"/>
                <w:szCs w:val="24"/>
              </w:rPr>
            </w:pPr>
            <w:proofErr w:type="gramStart"/>
            <w:r>
              <w:rPr>
                <w:rFonts w:ascii="Century Gothic" w:eastAsia="Times New Roman" w:hAnsi="Century Gothic"/>
                <w:sz w:val="24"/>
                <w:szCs w:val="24"/>
              </w:rPr>
              <w:t>Yes;</w:t>
            </w:r>
            <w:proofErr w:type="gramEnd"/>
            <w:r>
              <w:rPr>
                <w:rFonts w:ascii="Century Gothic" w:eastAsia="Times New Roman" w:hAnsi="Century Gothic"/>
                <w:sz w:val="24"/>
                <w:szCs w:val="24"/>
              </w:rPr>
              <w:t xml:space="preserve"> the primary email security appliance blocked all the emails</w:t>
            </w:r>
          </w:p>
        </w:tc>
      </w:tr>
      <w:tr w:rsidR="007D2E00" w:rsidRPr="00F155FC" w14:paraId="7A0AD7DC" w14:textId="77777777" w:rsidTr="00C17D0A">
        <w:trPr>
          <w:gridAfter w:val="1"/>
          <w:wAfter w:w="708" w:type="dxa"/>
          <w:trHeight w:val="700"/>
        </w:trPr>
        <w:tc>
          <w:tcPr>
            <w:tcW w:w="522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hideMark/>
          </w:tcPr>
          <w:p w14:paraId="765233C8" w14:textId="642DBA69" w:rsidR="007D2E00" w:rsidRPr="00F155FC" w:rsidRDefault="007D2E00" w:rsidP="008B743C">
            <w:pPr>
              <w:ind w:left="14" w:right="0" w:hanging="14"/>
              <w:jc w:val="right"/>
              <w:rPr>
                <w:rFonts w:ascii="Century Gothic" w:eastAsia="Times New Roman" w:hAnsi="Century Gothic"/>
                <w:b/>
                <w:bCs/>
                <w:color w:val="3D4F65"/>
                <w:sz w:val="24"/>
                <w:szCs w:val="24"/>
              </w:rPr>
            </w:pPr>
            <w:r>
              <w:rPr>
                <w:rFonts w:ascii="Century Gothic" w:eastAsia="Times New Roman" w:hAnsi="Century Gothic"/>
                <w:b/>
                <w:bCs/>
                <w:color w:val="3D4F65"/>
                <w:sz w:val="24"/>
                <w:szCs w:val="24"/>
              </w:rPr>
              <w:t xml:space="preserve">Was there any detection or antivirus </w:t>
            </w:r>
            <w:r w:rsidR="00837CE7">
              <w:rPr>
                <w:rFonts w:ascii="Century Gothic" w:eastAsia="Times New Roman" w:hAnsi="Century Gothic"/>
                <w:b/>
                <w:bCs/>
                <w:color w:val="3D4F65"/>
                <w:sz w:val="24"/>
                <w:szCs w:val="24"/>
              </w:rPr>
              <w:t>alert?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66D5" w14:textId="0CE3F88A" w:rsidR="007D2E00" w:rsidRPr="00F155FC" w:rsidRDefault="00837CE7" w:rsidP="007D2E00">
            <w:pPr>
              <w:rPr>
                <w:rFonts w:ascii="Century Gothic" w:eastAsia="Times New Roman" w:hAnsi="Century Gothic"/>
                <w:sz w:val="24"/>
                <w:szCs w:val="24"/>
              </w:rPr>
            </w:pPr>
            <w:proofErr w:type="gramStart"/>
            <w:r>
              <w:rPr>
                <w:rFonts w:ascii="Century Gothic" w:eastAsia="Times New Roman" w:hAnsi="Century Gothic"/>
                <w:sz w:val="24"/>
                <w:szCs w:val="24"/>
              </w:rPr>
              <w:t>Yes;</w:t>
            </w:r>
            <w:proofErr w:type="gramEnd"/>
            <w:r>
              <w:rPr>
                <w:rFonts w:ascii="Century Gothic" w:eastAsia="Times New Roman" w:hAnsi="Century Gothic"/>
                <w:sz w:val="24"/>
                <w:szCs w:val="24"/>
              </w:rPr>
              <w:t xml:space="preserve"> the primary email security appliance detected the threat as “Malicious.URL”</w:t>
            </w:r>
          </w:p>
        </w:tc>
      </w:tr>
      <w:tr w:rsidR="00837CE7" w:rsidRPr="00F155FC" w14:paraId="408A5BF3" w14:textId="77777777" w:rsidTr="00C17D0A">
        <w:trPr>
          <w:gridAfter w:val="1"/>
          <w:wAfter w:w="708" w:type="dxa"/>
          <w:trHeight w:val="700"/>
        </w:trPr>
        <w:tc>
          <w:tcPr>
            <w:tcW w:w="522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hideMark/>
          </w:tcPr>
          <w:p w14:paraId="20C271AB" w14:textId="7BF4A7F3" w:rsidR="00837CE7" w:rsidRPr="00F155FC" w:rsidRDefault="00837CE7" w:rsidP="008B743C">
            <w:pPr>
              <w:ind w:left="14" w:right="0" w:hanging="14"/>
              <w:jc w:val="right"/>
              <w:rPr>
                <w:rFonts w:ascii="Century Gothic" w:eastAsia="Times New Roman" w:hAnsi="Century Gothic"/>
                <w:b/>
                <w:bCs/>
                <w:color w:val="3D4F65"/>
                <w:sz w:val="24"/>
                <w:szCs w:val="24"/>
              </w:rPr>
            </w:pPr>
            <w:r>
              <w:rPr>
                <w:rFonts w:ascii="Century Gothic" w:eastAsia="Times New Roman" w:hAnsi="Century Gothic"/>
                <w:b/>
                <w:bCs/>
                <w:color w:val="3D4F65"/>
                <w:sz w:val="24"/>
                <w:szCs w:val="24"/>
              </w:rPr>
              <w:t>Did</w:t>
            </w:r>
            <w:r w:rsidR="00E62C60">
              <w:rPr>
                <w:rFonts w:ascii="Century Gothic" w:eastAsia="Times New Roman" w:hAnsi="Century Gothic"/>
                <w:b/>
                <w:bCs/>
                <w:color w:val="3D4F65"/>
                <w:sz w:val="24"/>
                <w:szCs w:val="24"/>
              </w:rPr>
              <w:t xml:space="preserve"> any user click on the link?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F750D" w14:textId="37B5FB0E" w:rsidR="00837CE7" w:rsidRPr="00F155FC" w:rsidRDefault="00E62C60" w:rsidP="00837CE7">
            <w:pPr>
              <w:rPr>
                <w:rFonts w:ascii="Century Gothic" w:eastAsia="Times New Roman" w:hAnsi="Century Gothic"/>
                <w:sz w:val="24"/>
                <w:szCs w:val="24"/>
              </w:rPr>
            </w:pPr>
            <w:r>
              <w:rPr>
                <w:rFonts w:ascii="Century Gothic" w:eastAsia="Times New Roman" w:hAnsi="Century Gothic"/>
                <w:sz w:val="24"/>
                <w:szCs w:val="24"/>
              </w:rPr>
              <w:t xml:space="preserve">No; the email </w:t>
            </w:r>
            <w:r w:rsidR="00C30BF9">
              <w:rPr>
                <w:rFonts w:ascii="Century Gothic" w:eastAsia="Times New Roman" w:hAnsi="Century Gothic"/>
                <w:sz w:val="24"/>
                <w:szCs w:val="24"/>
              </w:rPr>
              <w:t>was blocked by the security appliance, and a check of the web proxy logs for the malicious link yielded negative results</w:t>
            </w:r>
          </w:p>
        </w:tc>
      </w:tr>
      <w:tr w:rsidR="00490C91" w:rsidRPr="00F155FC" w14:paraId="509B8B34" w14:textId="77777777" w:rsidTr="00C17D0A">
        <w:trPr>
          <w:gridAfter w:val="1"/>
          <w:wAfter w:w="708" w:type="dxa"/>
          <w:trHeight w:val="700"/>
        </w:trPr>
        <w:tc>
          <w:tcPr>
            <w:tcW w:w="522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</w:tcPr>
          <w:p w14:paraId="658B23AE" w14:textId="5B19DB05" w:rsidR="00490C91" w:rsidRDefault="00490C91" w:rsidP="008B743C">
            <w:pPr>
              <w:ind w:left="14" w:right="0" w:hanging="14"/>
              <w:jc w:val="right"/>
              <w:rPr>
                <w:rFonts w:ascii="Century Gothic" w:eastAsia="Times New Roman" w:hAnsi="Century Gothic"/>
                <w:b/>
                <w:bCs/>
                <w:color w:val="3D4F65"/>
                <w:sz w:val="24"/>
                <w:szCs w:val="24"/>
              </w:rPr>
            </w:pPr>
            <w:r>
              <w:rPr>
                <w:rFonts w:ascii="Century Gothic" w:eastAsia="Times New Roman" w:hAnsi="Century Gothic"/>
                <w:b/>
                <w:bCs/>
                <w:color w:val="3D4F65"/>
                <w:sz w:val="24"/>
                <w:szCs w:val="24"/>
              </w:rPr>
              <w:t>Has this sender address been observed before?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ABB2" w14:textId="0C68869B" w:rsidR="00490C91" w:rsidRDefault="00490C91" w:rsidP="00DD26C7">
            <w:pPr>
              <w:rPr>
                <w:rFonts w:ascii="Century Gothic" w:eastAsia="Times New Roman" w:hAnsi="Century Gothic"/>
                <w:sz w:val="24"/>
                <w:szCs w:val="24"/>
              </w:rPr>
            </w:pPr>
            <w:r>
              <w:rPr>
                <w:rFonts w:ascii="Century Gothic" w:eastAsia="Times New Roman" w:hAnsi="Century Gothic"/>
                <w:sz w:val="24"/>
                <w:szCs w:val="24"/>
              </w:rPr>
              <w:t xml:space="preserve">No; a review of the past 90 days </w:t>
            </w:r>
            <w:r w:rsidR="00C705A8">
              <w:rPr>
                <w:rFonts w:ascii="Century Gothic" w:eastAsia="Times New Roman" w:hAnsi="Century Gothic"/>
                <w:sz w:val="24"/>
                <w:szCs w:val="24"/>
              </w:rPr>
              <w:t>email logs for the sender address yielded negative results</w:t>
            </w:r>
          </w:p>
        </w:tc>
      </w:tr>
      <w:tr w:rsidR="00DD26C7" w:rsidRPr="00F155FC" w14:paraId="6AAA8267" w14:textId="77777777" w:rsidTr="00C17D0A">
        <w:trPr>
          <w:gridAfter w:val="1"/>
          <w:wAfter w:w="708" w:type="dxa"/>
          <w:trHeight w:val="700"/>
        </w:trPr>
        <w:tc>
          <w:tcPr>
            <w:tcW w:w="522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hideMark/>
          </w:tcPr>
          <w:p w14:paraId="6B853C70" w14:textId="14AE4C29" w:rsidR="00DD26C7" w:rsidRPr="00F155FC" w:rsidRDefault="00D078FA" w:rsidP="008B743C">
            <w:pPr>
              <w:ind w:left="14" w:right="0" w:hanging="14"/>
              <w:jc w:val="right"/>
              <w:rPr>
                <w:rFonts w:ascii="Century Gothic" w:eastAsia="Times New Roman" w:hAnsi="Century Gothic"/>
                <w:b/>
                <w:bCs/>
                <w:color w:val="3D4F65"/>
                <w:sz w:val="24"/>
                <w:szCs w:val="24"/>
              </w:rPr>
            </w:pPr>
            <w:r>
              <w:rPr>
                <w:rFonts w:ascii="Century Gothic" w:eastAsia="Times New Roman" w:hAnsi="Century Gothic"/>
                <w:b/>
                <w:bCs/>
                <w:color w:val="3D4F65"/>
                <w:sz w:val="24"/>
                <w:szCs w:val="24"/>
              </w:rPr>
              <w:t>Is any associated sample available for analysis?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C8155" w14:textId="78B7687B" w:rsidR="00DD26C7" w:rsidRPr="00F155FC" w:rsidRDefault="00D078FA" w:rsidP="00DD26C7">
            <w:pPr>
              <w:rPr>
                <w:rFonts w:ascii="Century Gothic" w:eastAsia="Times New Roman" w:hAnsi="Century Gothic"/>
                <w:sz w:val="24"/>
                <w:szCs w:val="24"/>
              </w:rPr>
            </w:pPr>
            <w:proofErr w:type="gramStart"/>
            <w:r>
              <w:rPr>
                <w:rFonts w:ascii="Century Gothic" w:eastAsia="Times New Roman" w:hAnsi="Century Gothic"/>
                <w:sz w:val="24"/>
                <w:szCs w:val="24"/>
              </w:rPr>
              <w:t>Yes;</w:t>
            </w:r>
            <w:proofErr w:type="gramEnd"/>
            <w:r>
              <w:rPr>
                <w:rFonts w:ascii="Century Gothic" w:eastAsia="Times New Roman" w:hAnsi="Century Gothic"/>
                <w:sz w:val="24"/>
                <w:szCs w:val="24"/>
              </w:rPr>
              <w:t xml:space="preserve"> </w:t>
            </w:r>
            <w:r w:rsidR="008B6662">
              <w:rPr>
                <w:rFonts w:ascii="Century Gothic" w:eastAsia="Times New Roman" w:hAnsi="Century Gothic"/>
                <w:sz w:val="24"/>
                <w:szCs w:val="24"/>
              </w:rPr>
              <w:t xml:space="preserve">the </w:t>
            </w:r>
            <w:r w:rsidR="00800578">
              <w:rPr>
                <w:rFonts w:ascii="Century Gothic" w:eastAsia="Times New Roman" w:hAnsi="Century Gothic"/>
                <w:sz w:val="24"/>
                <w:szCs w:val="24"/>
              </w:rPr>
              <w:t>security</w:t>
            </w:r>
            <w:r w:rsidR="008B6662">
              <w:rPr>
                <w:rFonts w:ascii="Century Gothic" w:eastAsia="Times New Roman" w:hAnsi="Century Gothic"/>
                <w:sz w:val="24"/>
                <w:szCs w:val="24"/>
              </w:rPr>
              <w:t xml:space="preserve"> appliance</w:t>
            </w:r>
            <w:r w:rsidR="00800578">
              <w:rPr>
                <w:rFonts w:ascii="Century Gothic" w:eastAsia="Times New Roman" w:hAnsi="Century Gothic"/>
                <w:sz w:val="24"/>
                <w:szCs w:val="24"/>
              </w:rPr>
              <w:t>’s</w:t>
            </w:r>
            <w:r w:rsidR="008B6662">
              <w:rPr>
                <w:rFonts w:ascii="Century Gothic" w:eastAsia="Times New Roman" w:hAnsi="Century Gothic"/>
                <w:sz w:val="24"/>
                <w:szCs w:val="24"/>
              </w:rPr>
              <w:t xml:space="preserve"> sandbox</w:t>
            </w:r>
            <w:r w:rsidR="00532F19">
              <w:rPr>
                <w:rFonts w:ascii="Century Gothic" w:eastAsia="Times New Roman" w:hAnsi="Century Gothic"/>
                <w:sz w:val="24"/>
                <w:szCs w:val="24"/>
              </w:rPr>
              <w:t xml:space="preserve"> was able to follow the infection chain</w:t>
            </w:r>
            <w:r w:rsidR="00800578">
              <w:rPr>
                <w:rFonts w:ascii="Century Gothic" w:eastAsia="Times New Roman" w:hAnsi="Century Gothic"/>
                <w:sz w:val="24"/>
                <w:szCs w:val="24"/>
              </w:rPr>
              <w:t xml:space="preserve"> and fetch a sample of the malicious file; </w:t>
            </w:r>
            <w:r w:rsidR="00490C91">
              <w:rPr>
                <w:rFonts w:ascii="Century Gothic" w:eastAsia="Times New Roman" w:hAnsi="Century Gothic"/>
                <w:sz w:val="24"/>
                <w:szCs w:val="24"/>
              </w:rPr>
              <w:t>see “File Analysis Artifact” below</w:t>
            </w:r>
          </w:p>
        </w:tc>
      </w:tr>
      <w:tr w:rsidR="00AA398B" w:rsidRPr="00AA398B" w14:paraId="47CDB89E" w14:textId="77777777" w:rsidTr="00C17D0A">
        <w:trPr>
          <w:trHeight w:val="720"/>
        </w:trPr>
        <w:tc>
          <w:tcPr>
            <w:tcW w:w="12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A4B0B" w14:textId="77777777" w:rsidR="00AA398B" w:rsidRPr="00AA398B" w:rsidRDefault="00AA398B" w:rsidP="00291A84">
            <w:pPr>
              <w:jc w:val="left"/>
              <w:rPr>
                <w:rFonts w:ascii="Century Gothic" w:eastAsia="Times New Roman" w:hAnsi="Century Gothic"/>
                <w:b/>
                <w:bCs/>
                <w:color w:val="3C4F65"/>
                <w:sz w:val="28"/>
                <w:szCs w:val="28"/>
              </w:rPr>
            </w:pPr>
          </w:p>
        </w:tc>
      </w:tr>
      <w:tr w:rsidR="00AA398B" w:rsidRPr="00AA398B" w14:paraId="38744F94" w14:textId="77777777" w:rsidTr="00C17D0A">
        <w:trPr>
          <w:trHeight w:val="720"/>
        </w:trPr>
        <w:tc>
          <w:tcPr>
            <w:tcW w:w="12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45E59" w14:textId="77777777" w:rsidR="00AA398B" w:rsidRPr="00AA398B" w:rsidRDefault="00AA398B" w:rsidP="00291A84">
            <w:pPr>
              <w:jc w:val="left"/>
              <w:rPr>
                <w:rFonts w:ascii="Century Gothic" w:eastAsia="Times New Roman" w:hAnsi="Century Gothic"/>
                <w:b/>
                <w:bCs/>
                <w:color w:val="3C4F65"/>
                <w:sz w:val="28"/>
                <w:szCs w:val="28"/>
              </w:rPr>
            </w:pPr>
          </w:p>
        </w:tc>
      </w:tr>
      <w:tr w:rsidR="00AA398B" w:rsidRPr="00AA398B" w14:paraId="079EAA94" w14:textId="77777777" w:rsidTr="00C17D0A">
        <w:trPr>
          <w:trHeight w:val="720"/>
        </w:trPr>
        <w:tc>
          <w:tcPr>
            <w:tcW w:w="12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B4B25" w14:textId="23D67937" w:rsidR="00B33740" w:rsidRPr="00AA398B" w:rsidRDefault="0037276E" w:rsidP="00291A84">
            <w:pPr>
              <w:jc w:val="left"/>
              <w:rPr>
                <w:rFonts w:ascii="Century Gothic" w:eastAsia="Times New Roman" w:hAnsi="Century Gothic"/>
                <w:b/>
                <w:bCs/>
                <w:color w:val="3C4F65"/>
                <w:sz w:val="28"/>
                <w:szCs w:val="28"/>
              </w:rPr>
            </w:pPr>
            <w:r w:rsidRPr="00AA398B">
              <w:rPr>
                <w:rFonts w:ascii="Century Gothic" w:eastAsia="Times New Roman" w:hAnsi="Century Gothic"/>
                <w:b/>
                <w:bCs/>
                <w:color w:val="3C4F65"/>
                <w:sz w:val="28"/>
                <w:szCs w:val="28"/>
              </w:rPr>
              <w:lastRenderedPageBreak/>
              <w:t>F</w:t>
            </w:r>
            <w:r w:rsidR="00291A84" w:rsidRPr="00AA398B">
              <w:rPr>
                <w:rFonts w:ascii="Century Gothic" w:eastAsia="Times New Roman" w:hAnsi="Century Gothic"/>
                <w:b/>
                <w:bCs/>
                <w:color w:val="3C4F65"/>
                <w:sz w:val="28"/>
                <w:szCs w:val="28"/>
              </w:rPr>
              <w:t>ile Analysis Artifact</w:t>
            </w:r>
          </w:p>
        </w:tc>
      </w:tr>
      <w:tr w:rsidR="00727596" w:rsidRPr="004E46AC" w14:paraId="380C56B7" w14:textId="77777777" w:rsidTr="00C17D0A">
        <w:trPr>
          <w:gridAfter w:val="1"/>
          <w:wAfter w:w="708" w:type="dxa"/>
          <w:trHeight w:val="720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4D32C" w14:textId="48E3E83F" w:rsidR="006D44C7" w:rsidRPr="00AA398B" w:rsidRDefault="00344AC3" w:rsidP="0037276E">
            <w:pPr>
              <w:jc w:val="left"/>
              <w:rPr>
                <w:rFonts w:ascii="Consolas" w:hAnsi="Consolas" w:cs="Courier New"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 w:themeColor="text1"/>
                <w:kern w:val="24"/>
              </w:rPr>
              <w:t xml:space="preserve">The link </w:t>
            </w:r>
            <w:r w:rsidR="008A6BBD">
              <w:rPr>
                <w:rFonts w:ascii="Courier New" w:hAnsi="Courier New" w:cs="Courier New"/>
                <w:color w:val="000000" w:themeColor="text1"/>
                <w:kern w:val="24"/>
              </w:rPr>
              <w:t xml:space="preserve">in the email </w:t>
            </w:r>
            <w:r w:rsidR="005D2313">
              <w:rPr>
                <w:rFonts w:ascii="Courier New" w:hAnsi="Courier New" w:cs="Courier New"/>
                <w:color w:val="000000" w:themeColor="text1"/>
                <w:kern w:val="24"/>
              </w:rPr>
              <w:t>le</w:t>
            </w:r>
            <w:r w:rsidR="00A46999">
              <w:rPr>
                <w:rFonts w:ascii="Courier New" w:hAnsi="Courier New" w:cs="Courier New"/>
                <w:color w:val="000000" w:themeColor="text1"/>
                <w:kern w:val="24"/>
              </w:rPr>
              <w:t>ads</w:t>
            </w:r>
            <w:r w:rsidR="005D2313">
              <w:rPr>
                <w:rFonts w:ascii="Courier New" w:hAnsi="Courier New" w:cs="Courier New"/>
                <w:color w:val="000000" w:themeColor="text1"/>
                <w:kern w:val="24"/>
              </w:rPr>
              <w:t xml:space="preserve"> to a </w:t>
            </w:r>
            <w:r w:rsidR="00A46999">
              <w:rPr>
                <w:rFonts w:ascii="Courier New" w:hAnsi="Courier New" w:cs="Courier New"/>
                <w:color w:val="000000" w:themeColor="text1"/>
                <w:kern w:val="24"/>
              </w:rPr>
              <w:t xml:space="preserve">“Customer Complaint” themed </w:t>
            </w:r>
            <w:r w:rsidR="005D2313">
              <w:rPr>
                <w:rFonts w:ascii="Courier New" w:hAnsi="Courier New" w:cs="Courier New"/>
                <w:color w:val="000000" w:themeColor="text1"/>
                <w:kern w:val="24"/>
              </w:rPr>
              <w:t xml:space="preserve">PDF </w:t>
            </w:r>
            <w:r w:rsidR="00722322">
              <w:rPr>
                <w:rFonts w:ascii="Courier New" w:hAnsi="Courier New" w:cs="Courier New"/>
                <w:color w:val="000000" w:themeColor="text1"/>
                <w:kern w:val="24"/>
              </w:rPr>
              <w:t xml:space="preserve">document </w:t>
            </w:r>
            <w:r w:rsidR="00AA398B">
              <w:rPr>
                <w:rFonts w:ascii="Courier New" w:hAnsi="Courier New" w:cs="Courier New"/>
                <w:color w:val="000000" w:themeColor="text1"/>
                <w:kern w:val="24"/>
              </w:rPr>
              <w:t>that contains</w:t>
            </w:r>
            <w:r w:rsidR="006D44C7">
              <w:rPr>
                <w:rFonts w:ascii="Courier New" w:hAnsi="Courier New" w:cs="Courier New"/>
                <w:color w:val="000000" w:themeColor="text1"/>
                <w:kern w:val="24"/>
              </w:rPr>
              <w:t xml:space="preserve"> a link to, </w:t>
            </w:r>
            <w:r w:rsidR="006D44C7" w:rsidRPr="002E7B84">
              <w:rPr>
                <w:rFonts w:ascii="Courier New" w:hAnsi="Courier New" w:cs="Courier New"/>
                <w:color w:val="000000" w:themeColor="text1"/>
                <w:kern w:val="24"/>
              </w:rPr>
              <w:t xml:space="preserve"> </w:t>
            </w:r>
            <w:r w:rsidR="006D44C7" w:rsidRPr="00AA398B">
              <w:rPr>
                <w:rFonts w:ascii="Consolas" w:hAnsi="Consolas" w:cs="Courier New"/>
                <w:color w:val="000000" w:themeColor="text1"/>
                <w:kern w:val="24"/>
                <w:sz w:val="18"/>
                <w:szCs w:val="18"/>
              </w:rPr>
              <w:t>hxxps[:]//www.google[.]com/url?q=hxxps[:]//drive.google[.]com/uc?export%3Ddownload%26id</w:t>
            </w:r>
          </w:p>
          <w:p w14:paraId="3306009F" w14:textId="77777777" w:rsidR="006D44C7" w:rsidRPr="00AA398B" w:rsidRDefault="006D44C7" w:rsidP="0037276E">
            <w:pPr>
              <w:jc w:val="left"/>
              <w:rPr>
                <w:rFonts w:ascii="Consolas" w:hAnsi="Consolas" w:cs="Courier New"/>
                <w:color w:val="000000" w:themeColor="text1"/>
                <w:kern w:val="24"/>
                <w:sz w:val="18"/>
                <w:szCs w:val="18"/>
              </w:rPr>
            </w:pPr>
            <w:r w:rsidRPr="00AA398B">
              <w:rPr>
                <w:rFonts w:ascii="Consolas" w:hAnsi="Consolas" w:cs="Courier New"/>
                <w:color w:val="000000" w:themeColor="text1"/>
                <w:kern w:val="24"/>
                <w:sz w:val="18"/>
                <w:szCs w:val="18"/>
              </w:rPr>
              <w:t>%3D1wSbTEFw0i5NiOeC7YZ23ARLc9rejsSvA&amp;sa=D&amp;ust=1607624297614000&amp;usg=AOv</w:t>
            </w:r>
          </w:p>
          <w:p w14:paraId="188E9AB1" w14:textId="7FEF3651" w:rsidR="008A6BBD" w:rsidRPr="00AA398B" w:rsidRDefault="006D44C7" w:rsidP="0037276E">
            <w:pPr>
              <w:jc w:val="left"/>
              <w:rPr>
                <w:rFonts w:ascii="Consolas" w:hAnsi="Consolas" w:cs="Courier New"/>
                <w:color w:val="000000" w:themeColor="text1"/>
                <w:kern w:val="24"/>
                <w:sz w:val="18"/>
                <w:szCs w:val="18"/>
              </w:rPr>
            </w:pPr>
            <w:r w:rsidRPr="00AA398B">
              <w:rPr>
                <w:rFonts w:ascii="Consolas" w:hAnsi="Consolas" w:cs="Courier New"/>
                <w:color w:val="000000" w:themeColor="text1"/>
                <w:kern w:val="24"/>
                <w:sz w:val="18"/>
                <w:szCs w:val="18"/>
              </w:rPr>
              <w:t>Vaw3RxcJWkzJcihfNwtM5CNyq</w:t>
            </w:r>
          </w:p>
          <w:p w14:paraId="1703C1DC" w14:textId="0630C5DB" w:rsidR="00AC5BD3" w:rsidRDefault="00AC5BD3" w:rsidP="0037276E">
            <w:pPr>
              <w:jc w:val="left"/>
              <w:rPr>
                <w:rFonts w:ascii="Courier New" w:hAnsi="Courier New" w:cs="Courier New"/>
                <w:color w:val="000000" w:themeColor="text1"/>
                <w:kern w:val="24"/>
              </w:rPr>
            </w:pPr>
          </w:p>
          <w:p w14:paraId="18230720" w14:textId="5394E788" w:rsidR="00AC5BD3" w:rsidRDefault="00AC5BD3" w:rsidP="0037276E">
            <w:pPr>
              <w:jc w:val="left"/>
              <w:rPr>
                <w:rFonts w:ascii="Courier New" w:hAnsi="Courier New" w:cs="Courier New"/>
                <w:color w:val="000000" w:themeColor="text1"/>
                <w:kern w:val="24"/>
              </w:rPr>
            </w:pPr>
            <w:r>
              <w:rPr>
                <w:rFonts w:ascii="Courier New" w:hAnsi="Courier New" w:cs="Courier New"/>
                <w:color w:val="000000" w:themeColor="text1"/>
                <w:kern w:val="24"/>
              </w:rPr>
              <w:t xml:space="preserve">This second link </w:t>
            </w:r>
            <w:r w:rsidR="00067C4A">
              <w:rPr>
                <w:rFonts w:ascii="Courier New" w:hAnsi="Courier New" w:cs="Courier New"/>
                <w:color w:val="000000" w:themeColor="text1"/>
                <w:kern w:val="24"/>
              </w:rPr>
              <w:t>downloads a</w:t>
            </w:r>
            <w:r w:rsidR="007D37A6">
              <w:rPr>
                <w:rFonts w:ascii="Courier New" w:hAnsi="Courier New" w:cs="Courier New"/>
                <w:color w:val="000000" w:themeColor="text1"/>
                <w:kern w:val="24"/>
              </w:rPr>
              <w:t>n unknown</w:t>
            </w:r>
            <w:r w:rsidR="00067C4A">
              <w:rPr>
                <w:rFonts w:ascii="Courier New" w:hAnsi="Courier New" w:cs="Courier New"/>
                <w:color w:val="000000" w:themeColor="text1"/>
                <w:kern w:val="24"/>
              </w:rPr>
              <w:t xml:space="preserve"> malicious payload</w:t>
            </w:r>
            <w:r w:rsidR="008F0A4F">
              <w:rPr>
                <w:rFonts w:ascii="Courier New" w:hAnsi="Courier New" w:cs="Courier New"/>
                <w:color w:val="000000" w:themeColor="text1"/>
                <w:kern w:val="24"/>
              </w:rPr>
              <w:t>.</w:t>
            </w:r>
          </w:p>
          <w:p w14:paraId="0F3C0425" w14:textId="0C77B731" w:rsidR="008F0A4F" w:rsidRDefault="008F0A4F" w:rsidP="0037276E">
            <w:pPr>
              <w:jc w:val="left"/>
              <w:rPr>
                <w:rFonts w:ascii="Courier New" w:hAnsi="Courier New" w:cs="Courier New"/>
                <w:color w:val="000000" w:themeColor="text1"/>
                <w:kern w:val="24"/>
              </w:rPr>
            </w:pPr>
          </w:p>
          <w:p w14:paraId="67BB8BAB" w14:textId="1DCB669B" w:rsidR="008F0A4F" w:rsidRDefault="008F0A4F" w:rsidP="0037276E">
            <w:pPr>
              <w:jc w:val="left"/>
              <w:rPr>
                <w:rFonts w:ascii="Courier New" w:hAnsi="Courier New" w:cs="Courier New"/>
                <w:color w:val="000000" w:themeColor="text1"/>
                <w:kern w:val="24"/>
              </w:rPr>
            </w:pPr>
            <w:r>
              <w:rPr>
                <w:rFonts w:ascii="Courier New" w:hAnsi="Courier New" w:cs="Courier New"/>
                <w:color w:val="000000" w:themeColor="text1"/>
                <w:kern w:val="24"/>
              </w:rPr>
              <w:t>Basic Properties</w:t>
            </w:r>
            <w:r w:rsidR="00AA4DD1">
              <w:rPr>
                <w:rFonts w:ascii="Courier New" w:hAnsi="Courier New" w:cs="Courier New"/>
                <w:color w:val="000000" w:themeColor="text1"/>
                <w:kern w:val="24"/>
              </w:rPr>
              <w:t>:</w:t>
            </w:r>
          </w:p>
          <w:p w14:paraId="0678893A" w14:textId="3D3C94D2" w:rsidR="00067C4A" w:rsidRPr="00AA398B" w:rsidRDefault="00067C4A" w:rsidP="0037276E">
            <w:pPr>
              <w:ind w:left="730"/>
              <w:jc w:val="left"/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</w:pPr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MD</w:t>
            </w:r>
            <w:r w:rsidR="00E5425C"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 xml:space="preserve">5 </w:t>
            </w:r>
            <w:r w:rsidR="00E5425C" w:rsidRPr="00AA398B">
              <w:rPr>
                <w:rFonts w:ascii="Consolas" w:hAnsi="Consolas"/>
                <w:sz w:val="20"/>
                <w:szCs w:val="20"/>
              </w:rPr>
              <w:t>7</w:t>
            </w:r>
            <w:r w:rsidR="00354C1D"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a240ae3cf85ad67310c2b307f592012</w:t>
            </w:r>
          </w:p>
          <w:p w14:paraId="4C726745" w14:textId="77EB02B8" w:rsidR="00067C4A" w:rsidRPr="00AA398B" w:rsidRDefault="00067C4A" w:rsidP="0037276E">
            <w:pPr>
              <w:ind w:left="730"/>
              <w:jc w:val="left"/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</w:pPr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SHA1</w:t>
            </w:r>
            <w:r w:rsidR="00A07CD4"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 xml:space="preserve"> 085d5e492de6a3175f4c3f4ccc479fc11f88092f</w:t>
            </w:r>
          </w:p>
          <w:p w14:paraId="12FBB523" w14:textId="242F5C06" w:rsidR="00067C4A" w:rsidRPr="00AA398B" w:rsidRDefault="00067C4A" w:rsidP="0037276E">
            <w:pPr>
              <w:ind w:left="730"/>
              <w:jc w:val="left"/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</w:pPr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SHA256</w:t>
            </w:r>
            <w:r w:rsidR="00A07CD4"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 xml:space="preserve"> 0fb8a792dd48796bac2d508c1928aa539ced639ea99a5e2c9d6e2be5a7e82d43</w:t>
            </w:r>
          </w:p>
          <w:p w14:paraId="4BE64F56" w14:textId="77777777" w:rsidR="00604AA7" w:rsidRPr="00AA398B" w:rsidRDefault="00604AA7" w:rsidP="0037276E">
            <w:pPr>
              <w:ind w:left="730"/>
              <w:jc w:val="left"/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</w:pPr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File type Win32 EXE</w:t>
            </w:r>
          </w:p>
          <w:p w14:paraId="0902BDB2" w14:textId="2B94E70E" w:rsidR="006C24A2" w:rsidRPr="00AA398B" w:rsidRDefault="00604AA7" w:rsidP="0037276E">
            <w:pPr>
              <w:ind w:left="730"/>
              <w:jc w:val="left"/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</w:pPr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 xml:space="preserve">File size </w:t>
            </w:r>
            <w:r w:rsidR="006C24A2"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ab/>
              <w:t>380.05 KB (389176 bytes)</w:t>
            </w:r>
          </w:p>
          <w:p w14:paraId="0A70DBD5" w14:textId="5BAFCD6E" w:rsidR="001B5838" w:rsidRPr="00AA398B" w:rsidRDefault="001B5838" w:rsidP="0037276E">
            <w:pPr>
              <w:ind w:left="730"/>
              <w:jc w:val="left"/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</w:pPr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Filename PreviewDoc.exe</w:t>
            </w:r>
          </w:p>
          <w:p w14:paraId="47EA0F52" w14:textId="23B59ADC" w:rsidR="00AA4DD1" w:rsidRPr="00AA398B" w:rsidRDefault="00604AA7" w:rsidP="0037276E">
            <w:pPr>
              <w:ind w:left="730"/>
              <w:jc w:val="left"/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</w:pPr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Compilation</w:t>
            </w:r>
            <w:r w:rsidR="00AA4DD1"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 xml:space="preserve"> Time</w:t>
            </w:r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 w:rsidR="00AA4DD1"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2020-12-10 13:00:28</w:t>
            </w:r>
          </w:p>
          <w:p w14:paraId="54DA8695" w14:textId="77777777" w:rsidR="008F0A4F" w:rsidRDefault="008F0A4F" w:rsidP="0037276E">
            <w:pPr>
              <w:jc w:val="left"/>
              <w:rPr>
                <w:rFonts w:ascii="Courier New" w:hAnsi="Courier New" w:cs="Courier New"/>
                <w:color w:val="000000" w:themeColor="text1"/>
                <w:kern w:val="24"/>
              </w:rPr>
            </w:pPr>
          </w:p>
          <w:p w14:paraId="305217F4" w14:textId="3135897B" w:rsidR="00A07CD4" w:rsidRDefault="00A07CD4" w:rsidP="0037276E">
            <w:pPr>
              <w:jc w:val="left"/>
              <w:rPr>
                <w:rFonts w:ascii="Courier New" w:hAnsi="Courier New" w:cs="Courier New"/>
                <w:color w:val="000000" w:themeColor="text1"/>
                <w:kern w:val="24"/>
              </w:rPr>
            </w:pPr>
            <w:proofErr w:type="spellStart"/>
            <w:r>
              <w:rPr>
                <w:rFonts w:ascii="Courier New" w:hAnsi="Courier New" w:cs="Courier New"/>
                <w:color w:val="000000" w:themeColor="text1"/>
                <w:kern w:val="24"/>
              </w:rPr>
              <w:t>Virustotal</w:t>
            </w:r>
            <w:proofErr w:type="spellEnd"/>
            <w:r>
              <w:rPr>
                <w:rFonts w:ascii="Courier New" w:hAnsi="Courier New" w:cs="Courier New"/>
                <w:color w:val="000000" w:themeColor="text1"/>
                <w:kern w:val="24"/>
              </w:rPr>
              <w:t xml:space="preserve"> Analysis</w:t>
            </w:r>
            <w:r w:rsidR="008C350C">
              <w:rPr>
                <w:rFonts w:ascii="Courier New" w:hAnsi="Courier New" w:cs="Courier New"/>
                <w:color w:val="000000" w:themeColor="text1"/>
                <w:kern w:val="24"/>
              </w:rPr>
              <w:t xml:space="preserve"> for </w:t>
            </w:r>
            <w:r w:rsidR="008C350C" w:rsidRPr="00354C1D">
              <w:rPr>
                <w:rFonts w:ascii="Courier New" w:hAnsi="Courier New" w:cs="Courier New"/>
                <w:color w:val="000000" w:themeColor="text1"/>
                <w:kern w:val="24"/>
              </w:rPr>
              <w:t>7a240ae3cf85ad67310c2b307f592012</w:t>
            </w:r>
            <w:r>
              <w:rPr>
                <w:rFonts w:ascii="Courier New" w:hAnsi="Courier New" w:cs="Courier New"/>
                <w:color w:val="000000" w:themeColor="text1"/>
                <w:kern w:val="24"/>
              </w:rPr>
              <w:t>:</w:t>
            </w:r>
          </w:p>
          <w:p w14:paraId="0F5F51C1" w14:textId="77777777" w:rsidR="00B3390F" w:rsidRPr="00AA398B" w:rsidRDefault="00B3390F" w:rsidP="00B3390F">
            <w:pPr>
              <w:ind w:left="730"/>
              <w:jc w:val="left"/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</w:pPr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Number of submitters, 1</w:t>
            </w:r>
          </w:p>
          <w:p w14:paraId="56D01E1F" w14:textId="77777777" w:rsidR="00B3390F" w:rsidRPr="00AA398B" w:rsidRDefault="00B3390F" w:rsidP="00B3390F">
            <w:pPr>
              <w:ind w:left="730"/>
              <w:jc w:val="left"/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</w:pPr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Date first submitted, 2020-12-10</w:t>
            </w:r>
          </w:p>
          <w:p w14:paraId="2917D476" w14:textId="35B7F514" w:rsidR="00AC0E28" w:rsidRPr="00AA398B" w:rsidRDefault="00AC0E28" w:rsidP="0037276E">
            <w:pPr>
              <w:ind w:left="730"/>
              <w:jc w:val="left"/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</w:pPr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48/71 detections</w:t>
            </w:r>
          </w:p>
          <w:p w14:paraId="7161DDFB" w14:textId="5BED58ED" w:rsidR="00AC0E28" w:rsidRPr="00AA398B" w:rsidRDefault="00424242" w:rsidP="0037276E">
            <w:pPr>
              <w:ind w:left="730"/>
              <w:jc w:val="left"/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</w:pPr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FireEye, “Generic.mg.7a240ae3cf85ad67”</w:t>
            </w:r>
          </w:p>
          <w:p w14:paraId="3B7964B3" w14:textId="5CA40E94" w:rsidR="00424242" w:rsidRPr="00AA398B" w:rsidRDefault="00424242" w:rsidP="0037276E">
            <w:pPr>
              <w:ind w:left="730"/>
              <w:jc w:val="left"/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</w:pPr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Kaspersky, “Backdoor.Win32.Bazdor.cr”</w:t>
            </w:r>
          </w:p>
          <w:p w14:paraId="1CD038F5" w14:textId="3FA1C24E" w:rsidR="00424242" w:rsidRPr="00AA398B" w:rsidRDefault="00D8042E" w:rsidP="0037276E">
            <w:pPr>
              <w:ind w:left="730"/>
              <w:jc w:val="left"/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</w:pPr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Microsoft, “</w:t>
            </w:r>
            <w:proofErr w:type="gramStart"/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Trojan:Win</w:t>
            </w:r>
            <w:proofErr w:type="gramEnd"/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32/</w:t>
            </w:r>
            <w:proofErr w:type="spellStart"/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Trickbot!cert</w:t>
            </w:r>
            <w:proofErr w:type="spellEnd"/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”</w:t>
            </w:r>
          </w:p>
          <w:p w14:paraId="6E99911B" w14:textId="151976D3" w:rsidR="00D8042E" w:rsidRPr="00AA398B" w:rsidRDefault="00D8042E" w:rsidP="0037276E">
            <w:pPr>
              <w:ind w:left="730"/>
              <w:jc w:val="left"/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</w:pPr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Symantec, “</w:t>
            </w:r>
            <w:proofErr w:type="spellStart"/>
            <w:r w:rsidR="00A34F28"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Trojan.Maltrec.TS</w:t>
            </w:r>
            <w:proofErr w:type="spellEnd"/>
            <w:r w:rsidR="00A34F28"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”</w:t>
            </w:r>
          </w:p>
          <w:p w14:paraId="3BA7FA23" w14:textId="7656DCCB" w:rsidR="00D8042E" w:rsidRPr="00AA398B" w:rsidRDefault="00D8042E" w:rsidP="0037276E">
            <w:pPr>
              <w:ind w:left="730"/>
              <w:jc w:val="left"/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</w:pPr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TrendMicro</w:t>
            </w:r>
            <w:r w:rsidR="00A34F28"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-</w:t>
            </w:r>
            <w:proofErr w:type="spellStart"/>
            <w:r w:rsidR="00A34F28"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HouseCall</w:t>
            </w:r>
            <w:proofErr w:type="spellEnd"/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, “Trojan.Win</w:t>
            </w:r>
            <w:proofErr w:type="gramStart"/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64.BAZALOADER.SMYAAJ</w:t>
            </w:r>
            <w:proofErr w:type="gramEnd"/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-A”</w:t>
            </w:r>
          </w:p>
          <w:p w14:paraId="7D6149C9" w14:textId="0597E2FB" w:rsidR="00A34F28" w:rsidRPr="00AA398B" w:rsidRDefault="00A34F28" w:rsidP="0037276E">
            <w:pPr>
              <w:ind w:left="730"/>
              <w:jc w:val="left"/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</w:pPr>
            <w:proofErr w:type="spellStart"/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BitDefender</w:t>
            </w:r>
            <w:proofErr w:type="spellEnd"/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, &lt;Undetected&gt;</w:t>
            </w:r>
          </w:p>
          <w:p w14:paraId="2EEB76CD" w14:textId="052AB34D" w:rsidR="003974F1" w:rsidRPr="00AA398B" w:rsidRDefault="003974F1" w:rsidP="0037276E">
            <w:pPr>
              <w:ind w:left="730"/>
              <w:jc w:val="left"/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</w:pPr>
          </w:p>
          <w:p w14:paraId="1180888E" w14:textId="68C31056" w:rsidR="00675A75" w:rsidRDefault="00675A75" w:rsidP="0037276E">
            <w:pPr>
              <w:jc w:val="left"/>
              <w:rPr>
                <w:rFonts w:ascii="Courier New" w:hAnsi="Courier New" w:cs="Courier New"/>
                <w:color w:val="000000" w:themeColor="text1"/>
                <w:kern w:val="24"/>
              </w:rPr>
            </w:pPr>
            <w:r>
              <w:rPr>
                <w:rFonts w:ascii="Courier New" w:hAnsi="Courier New" w:cs="Courier New"/>
                <w:color w:val="000000" w:themeColor="text1"/>
                <w:kern w:val="24"/>
              </w:rPr>
              <w:t>Dropped</w:t>
            </w:r>
            <w:r w:rsidR="00F63467">
              <w:rPr>
                <w:rFonts w:ascii="Courier New" w:hAnsi="Courier New" w:cs="Courier New"/>
                <w:color w:val="000000" w:themeColor="text1"/>
                <w:kern w:val="24"/>
              </w:rPr>
              <w:t xml:space="preserve"> Files</w:t>
            </w:r>
            <w:r w:rsidR="00EE1166">
              <w:rPr>
                <w:rFonts w:ascii="Courier New" w:hAnsi="Courier New" w:cs="Courier New"/>
                <w:color w:val="000000" w:themeColor="text1"/>
                <w:kern w:val="24"/>
              </w:rPr>
              <w:t>:</w:t>
            </w:r>
          </w:p>
          <w:p w14:paraId="1E56B000" w14:textId="2581526C" w:rsidR="00EE1166" w:rsidRPr="00C17D0A" w:rsidRDefault="00EE1166" w:rsidP="00C17D0A">
            <w:pPr>
              <w:ind w:left="730"/>
              <w:jc w:val="left"/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</w:pPr>
            <w:r w:rsidRPr="00C17D0A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ab/>
              <w:t>C:\Users\user\Desktop\PreviewDoc.exe</w:t>
            </w:r>
          </w:p>
          <w:p w14:paraId="1A6D8B3F" w14:textId="77777777" w:rsidR="00675A75" w:rsidRDefault="00675A75" w:rsidP="0037276E">
            <w:pPr>
              <w:jc w:val="left"/>
              <w:rPr>
                <w:rFonts w:ascii="Courier New" w:hAnsi="Courier New" w:cs="Courier New"/>
                <w:color w:val="000000" w:themeColor="text1"/>
                <w:kern w:val="24"/>
              </w:rPr>
            </w:pPr>
          </w:p>
          <w:p w14:paraId="0EBE6D14" w14:textId="7A6EEC16" w:rsidR="00A07CD4" w:rsidRDefault="008C1648" w:rsidP="0037276E">
            <w:pPr>
              <w:jc w:val="left"/>
              <w:rPr>
                <w:rFonts w:ascii="Courier New" w:hAnsi="Courier New" w:cs="Courier New"/>
                <w:color w:val="000000" w:themeColor="text1"/>
                <w:kern w:val="24"/>
              </w:rPr>
            </w:pPr>
            <w:r>
              <w:rPr>
                <w:rFonts w:ascii="Courier New" w:hAnsi="Courier New" w:cs="Courier New"/>
                <w:color w:val="000000" w:themeColor="text1"/>
                <w:kern w:val="24"/>
              </w:rPr>
              <w:t>Process Commands Observed</w:t>
            </w:r>
            <w:r w:rsidR="00FA3A9F">
              <w:rPr>
                <w:rFonts w:ascii="Courier New" w:hAnsi="Courier New" w:cs="Courier New"/>
                <w:color w:val="000000" w:themeColor="text1"/>
                <w:kern w:val="24"/>
              </w:rPr>
              <w:t>:</w:t>
            </w:r>
          </w:p>
          <w:p w14:paraId="59C5D1B7" w14:textId="27C22725" w:rsidR="00727596" w:rsidRPr="00AA398B" w:rsidRDefault="00964C61" w:rsidP="0037276E">
            <w:pPr>
              <w:ind w:left="740"/>
              <w:jc w:val="left"/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</w:pPr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 xml:space="preserve">C:\Windows\System32\svchost.exe -k </w:t>
            </w:r>
            <w:proofErr w:type="spellStart"/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swprv</w:t>
            </w:r>
            <w:proofErr w:type="spellEnd"/>
            <w:r w:rsidR="00734618"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 w:rsidR="000B09F0"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“</w:t>
            </w:r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C:\Users\ADMINI~1\</w:t>
            </w:r>
            <w:proofErr w:type="spellStart"/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AppData</w:t>
            </w:r>
            <w:proofErr w:type="spellEnd"/>
            <w:r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\Local\Temp\HORZN_0fb8a792.exe</w:t>
            </w:r>
            <w:r w:rsidR="000B09F0" w:rsidRPr="00AA398B">
              <w:rPr>
                <w:rFonts w:ascii="Consolas" w:hAnsi="Consolas" w:cs="Courier New"/>
                <w:color w:val="000000" w:themeColor="text1"/>
                <w:kern w:val="24"/>
                <w:sz w:val="20"/>
                <w:szCs w:val="20"/>
              </w:rPr>
              <w:t>”</w:t>
            </w:r>
          </w:p>
          <w:p w14:paraId="6A82F989" w14:textId="77777777" w:rsidR="00734618" w:rsidRDefault="00734618" w:rsidP="0037276E">
            <w:pPr>
              <w:jc w:val="left"/>
              <w:rPr>
                <w:rFonts w:ascii="Courier New" w:hAnsi="Courier New" w:cs="Courier New"/>
                <w:color w:val="000000" w:themeColor="text1"/>
                <w:kern w:val="24"/>
              </w:rPr>
            </w:pPr>
          </w:p>
          <w:p w14:paraId="28D24A5B" w14:textId="77777777" w:rsidR="00734618" w:rsidRDefault="00AE02E6" w:rsidP="0037276E">
            <w:pPr>
              <w:jc w:val="left"/>
              <w:rPr>
                <w:rFonts w:ascii="Courier New" w:hAnsi="Courier New" w:cs="Courier New"/>
                <w:color w:val="000000" w:themeColor="text1"/>
                <w:kern w:val="24"/>
              </w:rPr>
            </w:pPr>
            <w:r>
              <w:rPr>
                <w:rFonts w:ascii="Courier New" w:hAnsi="Courier New" w:cs="Courier New"/>
                <w:color w:val="000000" w:themeColor="text1"/>
                <w:kern w:val="24"/>
              </w:rPr>
              <w:t>Network Characteristics:</w:t>
            </w:r>
          </w:p>
          <w:p w14:paraId="46F961EC" w14:textId="77777777" w:rsidR="0022508C" w:rsidRPr="00320B88" w:rsidRDefault="0022508C" w:rsidP="0037276E">
            <w:pPr>
              <w:ind w:left="730"/>
              <w:jc w:val="left"/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</w:pPr>
            <w:r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Requested URLs</w:t>
            </w:r>
          </w:p>
          <w:p w14:paraId="4DFAB4FB" w14:textId="45DB44D6" w:rsidR="00AE02E6" w:rsidRPr="00320B88" w:rsidRDefault="00AE02E6" w:rsidP="0037276E">
            <w:pPr>
              <w:ind w:left="730"/>
              <w:jc w:val="left"/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</w:pPr>
            <w:r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h</w:t>
            </w:r>
            <w:r w:rsidR="0022508C"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xx</w:t>
            </w:r>
            <w:r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ps://envirodedge</w:t>
            </w:r>
            <w:r w:rsidR="0022508C"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[</w:t>
            </w:r>
            <w:r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.</w:t>
            </w:r>
            <w:r w:rsidR="0022508C"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]</w:t>
            </w:r>
            <w:r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com/business/taxes6</w:t>
            </w:r>
          </w:p>
          <w:p w14:paraId="685432C8" w14:textId="1E64C9C4" w:rsidR="00AE02E6" w:rsidRPr="00320B88" w:rsidRDefault="00AE02E6" w:rsidP="0037276E">
            <w:pPr>
              <w:ind w:left="730"/>
              <w:jc w:val="left"/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</w:pPr>
            <w:r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h</w:t>
            </w:r>
            <w:r w:rsidR="0022508C"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xx</w:t>
            </w:r>
            <w:r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ps://thecarwash-zone</w:t>
            </w:r>
            <w:r w:rsidR="0022508C"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[</w:t>
            </w:r>
            <w:r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.</w:t>
            </w:r>
            <w:r w:rsidR="0022508C"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]</w:t>
            </w:r>
            <w:r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com/business/taxes</w:t>
            </w:r>
          </w:p>
          <w:p w14:paraId="01FCA579" w14:textId="77777777" w:rsidR="00AE02E6" w:rsidRPr="00320B88" w:rsidRDefault="00AE02E6" w:rsidP="0037276E">
            <w:pPr>
              <w:ind w:left="730"/>
              <w:jc w:val="left"/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</w:pPr>
            <w:r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h</w:t>
            </w:r>
            <w:r w:rsidR="0022508C"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xx</w:t>
            </w:r>
            <w:r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ps://cleancarwashlla</w:t>
            </w:r>
            <w:r w:rsidR="0022508C"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[</w:t>
            </w:r>
            <w:r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.</w:t>
            </w:r>
            <w:r w:rsidR="0022508C"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]</w:t>
            </w:r>
            <w:r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org/business/taxesX</w:t>
            </w:r>
          </w:p>
          <w:p w14:paraId="4637973F" w14:textId="77777777" w:rsidR="0095271D" w:rsidRPr="00320B88" w:rsidRDefault="0095271D" w:rsidP="0037276E">
            <w:pPr>
              <w:ind w:left="730"/>
              <w:jc w:val="left"/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</w:pPr>
            <w:r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h</w:t>
            </w:r>
            <w:r w:rsidR="00FA4417"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xx</w:t>
            </w:r>
            <w:r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ps://thecarwash-zone</w:t>
            </w:r>
            <w:r w:rsidR="00FA4417"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[</w:t>
            </w:r>
            <w:r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.</w:t>
            </w:r>
            <w:r w:rsidR="00FA4417"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]</w:t>
            </w:r>
            <w:r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com/edll</w:t>
            </w:r>
          </w:p>
          <w:p w14:paraId="15C0095C" w14:textId="77777777" w:rsidR="00FA4417" w:rsidRPr="00320B88" w:rsidRDefault="00FA4417" w:rsidP="0037276E">
            <w:pPr>
              <w:ind w:left="730"/>
              <w:jc w:val="left"/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</w:pPr>
          </w:p>
          <w:p w14:paraId="1A2E455A" w14:textId="77777777" w:rsidR="00FA4417" w:rsidRPr="00320B88" w:rsidRDefault="00FA4417" w:rsidP="0037276E">
            <w:pPr>
              <w:ind w:left="730"/>
              <w:jc w:val="left"/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</w:pPr>
            <w:r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Contacted IPs</w:t>
            </w:r>
          </w:p>
          <w:p w14:paraId="7C4D2EE1" w14:textId="5BAC2DC7" w:rsidR="008C1648" w:rsidRPr="00FA4417" w:rsidRDefault="00FA4417" w:rsidP="00320B88">
            <w:pPr>
              <w:ind w:left="730"/>
              <w:jc w:val="left"/>
              <w:rPr>
                <w:rFonts w:ascii="Courier New" w:eastAsia="Times New Roman" w:hAnsi="Courier New" w:cs="Courier New"/>
                <w:color w:val="auto"/>
              </w:rPr>
            </w:pPr>
            <w:r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192.119.171</w:t>
            </w:r>
            <w:r w:rsidR="00EE1166"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[</w:t>
            </w:r>
            <w:r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.</w:t>
            </w:r>
            <w:r w:rsidR="00EE1166"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]</w:t>
            </w:r>
            <w:r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216</w:t>
            </w:r>
            <w:r w:rsid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 xml:space="preserve">, </w:t>
            </w:r>
            <w:r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192.3.247</w:t>
            </w:r>
            <w:r w:rsidR="00EE1166"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[</w:t>
            </w:r>
            <w:r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.</w:t>
            </w:r>
            <w:r w:rsidR="00EE1166"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]</w:t>
            </w:r>
            <w:r w:rsidR="008C1648"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106</w:t>
            </w:r>
            <w:r w:rsid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 xml:space="preserve">, </w:t>
            </w:r>
            <w:r w:rsidR="008C1648"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195.123.241</w:t>
            </w:r>
            <w:r w:rsidR="00EE1166"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[</w:t>
            </w:r>
            <w:r w:rsidR="008C1648"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.</w:t>
            </w:r>
            <w:r w:rsidR="00EE1166"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]</w:t>
            </w:r>
            <w:r w:rsidR="008C1648" w:rsidRPr="00320B88">
              <w:rPr>
                <w:rFonts w:ascii="Consolas" w:eastAsia="Times New Roman" w:hAnsi="Consolas" w:cs="Courier New"/>
                <w:color w:val="auto"/>
                <w:sz w:val="20"/>
                <w:szCs w:val="20"/>
              </w:rPr>
              <w:t>140</w:t>
            </w:r>
          </w:p>
        </w:tc>
      </w:tr>
      <w:tr w:rsidR="00727596" w:rsidRPr="00F155FC" w14:paraId="7DCFF456" w14:textId="77777777" w:rsidTr="00C17D0A">
        <w:trPr>
          <w:gridAfter w:val="1"/>
          <w:wAfter w:w="708" w:type="dxa"/>
          <w:trHeight w:val="1152"/>
        </w:trPr>
        <w:tc>
          <w:tcPr>
            <w:tcW w:w="522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hideMark/>
          </w:tcPr>
          <w:p w14:paraId="4C677063" w14:textId="33CC0917" w:rsidR="00727596" w:rsidRPr="00F155FC" w:rsidRDefault="008E3879" w:rsidP="00727596">
            <w:pPr>
              <w:ind w:left="14" w:right="0" w:hanging="14"/>
              <w:jc w:val="right"/>
              <w:rPr>
                <w:rFonts w:ascii="Century Gothic" w:eastAsia="Times New Roman" w:hAnsi="Century Gothic"/>
                <w:b/>
                <w:bCs/>
                <w:color w:val="3D4F65"/>
                <w:sz w:val="24"/>
                <w:szCs w:val="24"/>
              </w:rPr>
            </w:pPr>
            <w:r>
              <w:rPr>
                <w:rFonts w:ascii="Century Gothic" w:eastAsia="Times New Roman" w:hAnsi="Century Gothic"/>
                <w:b/>
                <w:bCs/>
                <w:color w:val="3D4F65"/>
                <w:sz w:val="24"/>
                <w:szCs w:val="24"/>
              </w:rPr>
              <w:lastRenderedPageBreak/>
              <w:t xml:space="preserve">What malware family is </w:t>
            </w:r>
            <w:r w:rsidR="00463671">
              <w:rPr>
                <w:rFonts w:ascii="Century Gothic" w:eastAsia="Times New Roman" w:hAnsi="Century Gothic"/>
                <w:b/>
                <w:bCs/>
                <w:color w:val="3D4F65"/>
                <w:sz w:val="24"/>
                <w:szCs w:val="24"/>
              </w:rPr>
              <w:t>associated with this file?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F71DD" w14:textId="4CCA116C" w:rsidR="00727596" w:rsidRPr="00F155FC" w:rsidRDefault="00395500" w:rsidP="00C17D0A">
            <w:pPr>
              <w:jc w:val="left"/>
              <w:rPr>
                <w:rFonts w:ascii="Century Gothic" w:eastAsia="Times New Roman" w:hAnsi="Century Gothic"/>
                <w:sz w:val="24"/>
                <w:szCs w:val="24"/>
              </w:rPr>
            </w:pPr>
            <w:r>
              <w:rPr>
                <w:rFonts w:ascii="Century Gothic" w:eastAsia="Times New Roman" w:hAnsi="Century Gothic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Specify any known malware family this file may be attributed (include any aliases if applicable)]"/>
                  </w:textInput>
                </w:ffData>
              </w:fldChar>
            </w:r>
            <w:bookmarkStart w:id="0" w:name="Text1"/>
            <w:r>
              <w:rPr>
                <w:rFonts w:ascii="Century Gothic" w:eastAsia="Times New Roman" w:hAnsi="Century Gothic"/>
                <w:sz w:val="24"/>
                <w:szCs w:val="24"/>
              </w:rPr>
              <w:instrText xml:space="preserve"> FORMTEXT </w:instrText>
            </w:r>
            <w:r>
              <w:rPr>
                <w:rFonts w:ascii="Century Gothic" w:eastAsia="Times New Roman" w:hAnsi="Century Gothic"/>
                <w:sz w:val="24"/>
                <w:szCs w:val="24"/>
              </w:rPr>
            </w:r>
            <w:r>
              <w:rPr>
                <w:rFonts w:ascii="Century Gothic" w:eastAsia="Times New Roman" w:hAnsi="Century Gothic"/>
                <w:sz w:val="24"/>
                <w:szCs w:val="24"/>
              </w:rPr>
              <w:fldChar w:fldCharType="separate"/>
            </w:r>
            <w:r>
              <w:rPr>
                <w:rFonts w:ascii="Century Gothic" w:eastAsia="Times New Roman" w:hAnsi="Century Gothic"/>
                <w:noProof/>
                <w:sz w:val="24"/>
                <w:szCs w:val="24"/>
              </w:rPr>
              <w:t>[Specify any known malware family this file may be attributed (include any aliases if applicable)]</w:t>
            </w:r>
            <w:r>
              <w:rPr>
                <w:rFonts w:ascii="Century Gothic" w:eastAsia="Times New Roman" w:hAnsi="Century Gothic"/>
                <w:sz w:val="24"/>
                <w:szCs w:val="24"/>
              </w:rPr>
              <w:fldChar w:fldCharType="end"/>
            </w:r>
            <w:bookmarkEnd w:id="0"/>
          </w:p>
        </w:tc>
      </w:tr>
      <w:tr w:rsidR="00727596" w:rsidRPr="00F155FC" w14:paraId="25DDE78C" w14:textId="77777777" w:rsidTr="00C17D0A">
        <w:trPr>
          <w:gridAfter w:val="1"/>
          <w:wAfter w:w="708" w:type="dxa"/>
          <w:trHeight w:val="1152"/>
        </w:trPr>
        <w:tc>
          <w:tcPr>
            <w:tcW w:w="522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hideMark/>
          </w:tcPr>
          <w:p w14:paraId="2DDD8B44" w14:textId="7F4CFE1F" w:rsidR="00727596" w:rsidRPr="00F155FC" w:rsidRDefault="00463671" w:rsidP="00727596">
            <w:pPr>
              <w:ind w:left="14" w:right="0" w:hanging="14"/>
              <w:jc w:val="right"/>
              <w:rPr>
                <w:rFonts w:ascii="Century Gothic" w:eastAsia="Times New Roman" w:hAnsi="Century Gothic"/>
                <w:b/>
                <w:bCs/>
                <w:color w:val="3D4F65"/>
                <w:sz w:val="24"/>
                <w:szCs w:val="24"/>
              </w:rPr>
            </w:pPr>
            <w:r>
              <w:rPr>
                <w:rFonts w:ascii="Century Gothic" w:eastAsia="Times New Roman" w:hAnsi="Century Gothic"/>
                <w:b/>
                <w:bCs/>
                <w:color w:val="3D4F65"/>
                <w:sz w:val="24"/>
                <w:szCs w:val="24"/>
              </w:rPr>
              <w:t>What category of malware is this file?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8BA4" w14:textId="0670AECD" w:rsidR="00727596" w:rsidRPr="00F155FC" w:rsidRDefault="00395500" w:rsidP="00C17D0A">
            <w:pPr>
              <w:jc w:val="left"/>
              <w:rPr>
                <w:rFonts w:ascii="Century Gothic" w:eastAsia="Times New Roman" w:hAnsi="Century Gothic"/>
                <w:sz w:val="24"/>
                <w:szCs w:val="24"/>
              </w:rPr>
            </w:pPr>
            <w:r>
              <w:rPr>
                <w:rFonts w:ascii="Century Gothic" w:eastAsia="Times New Roman" w:hAnsi="Century Gothic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[Identify the primary category based on functionality (e.g., credential stealer, remote access trojan, downloader, backdoor, etc)]"/>
                  </w:textInput>
                </w:ffData>
              </w:fldChar>
            </w:r>
            <w:bookmarkStart w:id="1" w:name="Text2"/>
            <w:r>
              <w:rPr>
                <w:rFonts w:ascii="Century Gothic" w:eastAsia="Times New Roman" w:hAnsi="Century Gothic"/>
                <w:sz w:val="24"/>
                <w:szCs w:val="24"/>
              </w:rPr>
              <w:instrText xml:space="preserve"> FORMTEXT </w:instrText>
            </w:r>
            <w:r>
              <w:rPr>
                <w:rFonts w:ascii="Century Gothic" w:eastAsia="Times New Roman" w:hAnsi="Century Gothic"/>
                <w:sz w:val="24"/>
                <w:szCs w:val="24"/>
              </w:rPr>
            </w:r>
            <w:r>
              <w:rPr>
                <w:rFonts w:ascii="Century Gothic" w:eastAsia="Times New Roman" w:hAnsi="Century Gothic"/>
                <w:sz w:val="24"/>
                <w:szCs w:val="24"/>
              </w:rPr>
              <w:fldChar w:fldCharType="separate"/>
            </w:r>
            <w:r>
              <w:rPr>
                <w:rFonts w:ascii="Century Gothic" w:eastAsia="Times New Roman" w:hAnsi="Century Gothic"/>
                <w:noProof/>
                <w:sz w:val="24"/>
                <w:szCs w:val="24"/>
              </w:rPr>
              <w:t>[Identify the primary category based on functionality (e.g., credential stealer, remote access trojan, downloader, backdoor, etc)]</w:t>
            </w:r>
            <w:r>
              <w:rPr>
                <w:rFonts w:ascii="Century Gothic" w:eastAsia="Times New Roman" w:hAnsi="Century Gothic"/>
                <w:sz w:val="24"/>
                <w:szCs w:val="24"/>
              </w:rPr>
              <w:fldChar w:fldCharType="end"/>
            </w:r>
            <w:bookmarkEnd w:id="1"/>
          </w:p>
        </w:tc>
      </w:tr>
      <w:tr w:rsidR="00727596" w:rsidRPr="00F155FC" w14:paraId="7E071482" w14:textId="77777777" w:rsidTr="00C17D0A">
        <w:trPr>
          <w:gridAfter w:val="1"/>
          <w:wAfter w:w="708" w:type="dxa"/>
          <w:trHeight w:val="1152"/>
        </w:trPr>
        <w:tc>
          <w:tcPr>
            <w:tcW w:w="522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hideMark/>
          </w:tcPr>
          <w:p w14:paraId="4D08BEF3" w14:textId="42967ED1" w:rsidR="00727596" w:rsidRPr="00F155FC" w:rsidRDefault="00C4266A" w:rsidP="00727596">
            <w:pPr>
              <w:ind w:left="14" w:right="0" w:hanging="14"/>
              <w:jc w:val="right"/>
              <w:rPr>
                <w:rFonts w:ascii="Century Gothic" w:eastAsia="Times New Roman" w:hAnsi="Century Gothic"/>
                <w:b/>
                <w:bCs/>
                <w:color w:val="3D4F65"/>
                <w:sz w:val="24"/>
                <w:szCs w:val="24"/>
              </w:rPr>
            </w:pPr>
            <w:r>
              <w:rPr>
                <w:rFonts w:ascii="Century Gothic" w:eastAsia="Times New Roman" w:hAnsi="Century Gothic"/>
                <w:b/>
                <w:bCs/>
                <w:color w:val="3D4F65"/>
                <w:sz w:val="24"/>
                <w:szCs w:val="24"/>
              </w:rPr>
              <w:t>Is this file associated with any subsequent or 2</w:t>
            </w:r>
            <w:r w:rsidRPr="00C4266A">
              <w:rPr>
                <w:rFonts w:ascii="Century Gothic" w:eastAsia="Times New Roman" w:hAnsi="Century Gothic"/>
                <w:b/>
                <w:bCs/>
                <w:color w:val="3D4F65"/>
                <w:sz w:val="24"/>
                <w:szCs w:val="24"/>
                <w:vertAlign w:val="superscript"/>
              </w:rPr>
              <w:t>nd</w:t>
            </w:r>
            <w:r>
              <w:rPr>
                <w:rFonts w:ascii="Century Gothic" w:eastAsia="Times New Roman" w:hAnsi="Century Gothic"/>
                <w:b/>
                <w:bCs/>
                <w:color w:val="3D4F65"/>
                <w:sz w:val="24"/>
                <w:szCs w:val="24"/>
              </w:rPr>
              <w:t>-stage payload?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248FE" w14:textId="58B310BB" w:rsidR="00727596" w:rsidRPr="00F155FC" w:rsidRDefault="00395500" w:rsidP="00C17D0A">
            <w:pPr>
              <w:jc w:val="left"/>
              <w:rPr>
                <w:rFonts w:ascii="Century Gothic" w:eastAsia="Times New Roman" w:hAnsi="Century Gothic"/>
                <w:sz w:val="24"/>
                <w:szCs w:val="24"/>
              </w:rPr>
            </w:pPr>
            <w:r>
              <w:rPr>
                <w:rFonts w:ascii="Century Gothic" w:eastAsia="Times New Roman" w:hAnsi="Century Gothic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What other malware or payloads does this file drop or download, if any]"/>
                  </w:textInput>
                </w:ffData>
              </w:fldChar>
            </w:r>
            <w:bookmarkStart w:id="2" w:name="Text3"/>
            <w:r>
              <w:rPr>
                <w:rFonts w:ascii="Century Gothic" w:eastAsia="Times New Roman" w:hAnsi="Century Gothic"/>
                <w:sz w:val="24"/>
                <w:szCs w:val="24"/>
              </w:rPr>
              <w:instrText xml:space="preserve"> FORMTEXT </w:instrText>
            </w:r>
            <w:r>
              <w:rPr>
                <w:rFonts w:ascii="Century Gothic" w:eastAsia="Times New Roman" w:hAnsi="Century Gothic"/>
                <w:sz w:val="24"/>
                <w:szCs w:val="24"/>
              </w:rPr>
            </w:r>
            <w:r>
              <w:rPr>
                <w:rFonts w:ascii="Century Gothic" w:eastAsia="Times New Roman" w:hAnsi="Century Gothic"/>
                <w:sz w:val="24"/>
                <w:szCs w:val="24"/>
              </w:rPr>
              <w:fldChar w:fldCharType="separate"/>
            </w:r>
            <w:r>
              <w:rPr>
                <w:rFonts w:ascii="Century Gothic" w:eastAsia="Times New Roman" w:hAnsi="Century Gothic"/>
                <w:noProof/>
                <w:sz w:val="24"/>
                <w:szCs w:val="24"/>
              </w:rPr>
              <w:t>[What other malware or payloads does this file drop or download, if any]</w:t>
            </w:r>
            <w:r>
              <w:rPr>
                <w:rFonts w:ascii="Century Gothic" w:eastAsia="Times New Roman" w:hAnsi="Century Gothic"/>
                <w:sz w:val="24"/>
                <w:szCs w:val="24"/>
              </w:rPr>
              <w:fldChar w:fldCharType="end"/>
            </w:r>
            <w:bookmarkEnd w:id="2"/>
          </w:p>
        </w:tc>
      </w:tr>
      <w:tr w:rsidR="00727596" w:rsidRPr="00F155FC" w14:paraId="05EE047A" w14:textId="77777777" w:rsidTr="00C17D0A">
        <w:trPr>
          <w:gridAfter w:val="1"/>
          <w:wAfter w:w="708" w:type="dxa"/>
          <w:trHeight w:val="1152"/>
        </w:trPr>
        <w:tc>
          <w:tcPr>
            <w:tcW w:w="522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</w:tcPr>
          <w:p w14:paraId="70AAB011" w14:textId="0CE03D0E" w:rsidR="00727596" w:rsidRDefault="00C4266A" w:rsidP="00727596">
            <w:pPr>
              <w:ind w:left="14" w:right="0" w:hanging="14"/>
              <w:jc w:val="right"/>
              <w:rPr>
                <w:rFonts w:ascii="Century Gothic" w:eastAsia="Times New Roman" w:hAnsi="Century Gothic"/>
                <w:b/>
                <w:bCs/>
                <w:color w:val="3D4F65"/>
                <w:sz w:val="24"/>
                <w:szCs w:val="24"/>
              </w:rPr>
            </w:pPr>
            <w:r>
              <w:rPr>
                <w:rFonts w:ascii="Century Gothic" w:eastAsia="Times New Roman" w:hAnsi="Century Gothic"/>
                <w:b/>
                <w:bCs/>
                <w:color w:val="3D4F65"/>
                <w:sz w:val="24"/>
                <w:szCs w:val="24"/>
              </w:rPr>
              <w:t>What attribution is associated with this file?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16B4B" w14:textId="373B755B" w:rsidR="00727596" w:rsidRDefault="00395500" w:rsidP="00C17D0A">
            <w:pPr>
              <w:jc w:val="left"/>
              <w:rPr>
                <w:rFonts w:ascii="Century Gothic" w:eastAsia="Times New Roman" w:hAnsi="Century Gothic"/>
                <w:sz w:val="24"/>
                <w:szCs w:val="24"/>
              </w:rPr>
            </w:pPr>
            <w:r>
              <w:rPr>
                <w:rFonts w:ascii="Century Gothic" w:eastAsia="Times New Roman" w:hAnsi="Century Gothic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What threat actor group(s) is this file or subsequent payloads attributed to or used by]"/>
                  </w:textInput>
                </w:ffData>
              </w:fldChar>
            </w:r>
            <w:bookmarkStart w:id="3" w:name="Text4"/>
            <w:r>
              <w:rPr>
                <w:rFonts w:ascii="Century Gothic" w:eastAsia="Times New Roman" w:hAnsi="Century Gothic"/>
                <w:sz w:val="24"/>
                <w:szCs w:val="24"/>
              </w:rPr>
              <w:instrText xml:space="preserve"> FORMTEXT </w:instrText>
            </w:r>
            <w:r>
              <w:rPr>
                <w:rFonts w:ascii="Century Gothic" w:eastAsia="Times New Roman" w:hAnsi="Century Gothic"/>
                <w:sz w:val="24"/>
                <w:szCs w:val="24"/>
              </w:rPr>
            </w:r>
            <w:r>
              <w:rPr>
                <w:rFonts w:ascii="Century Gothic" w:eastAsia="Times New Roman" w:hAnsi="Century Gothic"/>
                <w:sz w:val="24"/>
                <w:szCs w:val="24"/>
              </w:rPr>
              <w:fldChar w:fldCharType="separate"/>
            </w:r>
            <w:r>
              <w:rPr>
                <w:rFonts w:ascii="Century Gothic" w:eastAsia="Times New Roman" w:hAnsi="Century Gothic"/>
                <w:noProof/>
                <w:sz w:val="24"/>
                <w:szCs w:val="24"/>
              </w:rPr>
              <w:t>[What threat actor group(s) is this file or subsequent payloads attributed to or used by]</w:t>
            </w:r>
            <w:r>
              <w:rPr>
                <w:rFonts w:ascii="Century Gothic" w:eastAsia="Times New Roman" w:hAnsi="Century Gothic"/>
                <w:sz w:val="24"/>
                <w:szCs w:val="24"/>
              </w:rPr>
              <w:fldChar w:fldCharType="end"/>
            </w:r>
            <w:bookmarkEnd w:id="3"/>
          </w:p>
        </w:tc>
      </w:tr>
    </w:tbl>
    <w:p w14:paraId="27B792ED" w14:textId="58C84666" w:rsidR="00965D0D" w:rsidRDefault="00965D0D" w:rsidP="00C17D0A">
      <w:pPr>
        <w:spacing w:line="300" w:lineRule="atLeast"/>
        <w:ind w:left="0" w:firstLine="0"/>
        <w:rPr>
          <w:rFonts w:ascii="Segoe UI" w:hAnsi="Segoe UI" w:cs="Segoe UI"/>
          <w:color w:val="34495E"/>
          <w:sz w:val="20"/>
          <w:szCs w:val="20"/>
        </w:rPr>
      </w:pPr>
    </w:p>
    <w:sectPr w:rsidR="00965D0D" w:rsidSect="00706DA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609" w:right="1115" w:bottom="1609" w:left="142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43B7C" w14:textId="77777777" w:rsidR="0012118E" w:rsidRDefault="0012118E">
      <w:pPr>
        <w:spacing w:after="0" w:line="240" w:lineRule="auto"/>
      </w:pPr>
      <w:r>
        <w:separator/>
      </w:r>
    </w:p>
  </w:endnote>
  <w:endnote w:type="continuationSeparator" w:id="0">
    <w:p w14:paraId="0861A7FE" w14:textId="77777777" w:rsidR="0012118E" w:rsidRDefault="00121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00B74" w14:textId="77777777" w:rsidR="00F245C5" w:rsidRDefault="00F245C5">
    <w:pPr>
      <w:spacing w:after="0" w:line="259" w:lineRule="auto"/>
      <w:ind w:left="16" w:right="0" w:firstLine="0"/>
      <w:jc w:val="left"/>
    </w:pPr>
    <w: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C16781" w14:textId="77777777" w:rsidR="00F245C5" w:rsidRDefault="00F245C5">
    <w:pPr>
      <w:spacing w:after="0" w:line="259" w:lineRule="auto"/>
      <w:ind w:left="16" w:right="0" w:firstLine="0"/>
      <w:jc w:val="left"/>
    </w:pPr>
    <w: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94A289" w14:textId="77777777" w:rsidR="00F245C5" w:rsidRDefault="00F245C5">
    <w:pPr>
      <w:spacing w:after="0" w:line="259" w:lineRule="auto"/>
      <w:ind w:left="0" w:right="67" w:firstLine="0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01248" behindDoc="0" locked="0" layoutInCell="1" allowOverlap="1" wp14:anchorId="5CFABA83" wp14:editId="19D219B8">
              <wp:simplePos x="0" y="0"/>
              <wp:positionH relativeFrom="page">
                <wp:posOffset>895985</wp:posOffset>
              </wp:positionH>
              <wp:positionV relativeFrom="page">
                <wp:posOffset>9241155</wp:posOffset>
              </wp:positionV>
              <wp:extent cx="5979796" cy="8572"/>
              <wp:effectExtent l="0" t="0" r="0" b="0"/>
              <wp:wrapSquare wrapText="bothSides"/>
              <wp:docPr id="76578" name="Group 7657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9796" cy="8572"/>
                        <a:chOff x="0" y="0"/>
                        <a:chExt cx="5979796" cy="8572"/>
                      </a:xfrm>
                    </wpg:grpSpPr>
                    <wps:wsp>
                      <wps:cNvPr id="80435" name="Shape 80435"/>
                      <wps:cNvSpPr/>
                      <wps:spPr>
                        <a:xfrm>
                          <a:off x="0" y="0"/>
                          <a:ext cx="597979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9796" h="9144">
                              <a:moveTo>
                                <a:pt x="0" y="0"/>
                              </a:moveTo>
                              <a:lnTo>
                                <a:pt x="5979796" y="0"/>
                              </a:lnTo>
                              <a:lnTo>
                                <a:pt x="597979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0C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DC0640D" id="Group 76578" o:spid="_x0000_s1026" style="position:absolute;margin-left:70.55pt;margin-top:727.65pt;width:470.85pt;height:.65pt;z-index:251701248;mso-position-horizontal-relative:page;mso-position-vertical-relative:page" coordsize="59797,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">
              <v:shape id="Shape 80435" o:spid="_x0000_s1027" style="position:absolute;width:59797;height:91;visibility:visible;mso-wrap-style:square;v-text-anchor:top" coordsize="597979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" path="m,l5979796,r,9144l,9144,,e" fillcolor="silver" stroked="f" strokeweight="0">
                <v:stroke miterlimit="83231f" joinstyle="miter"/>
                <v:path arrowok="t" textboxrect="0,0,5979796,9144"/>
              </v:shape>
              <w10:wrap type="square" anchorx="page" anchory="pag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| </w:t>
    </w:r>
    <w:r>
      <w:rPr>
        <w:color w:val="808080"/>
      </w:rPr>
      <w:t xml:space="preserve">P a g e </w:t>
    </w:r>
    <w:r>
      <w:t xml:space="preserve"> </w:t>
    </w:r>
  </w:p>
  <w:p w14:paraId="6D2C5322" w14:textId="77777777" w:rsidR="00F245C5" w:rsidRDefault="00F245C5">
    <w:pPr>
      <w:spacing w:after="0" w:line="259" w:lineRule="auto"/>
      <w:ind w:left="16" w:right="0" w:firstLine="0"/>
      <w:jc w:val="left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BB4732" w14:textId="77777777" w:rsidR="0012118E" w:rsidRDefault="0012118E">
      <w:pPr>
        <w:spacing w:after="0" w:line="240" w:lineRule="auto"/>
      </w:pPr>
      <w:r>
        <w:separator/>
      </w:r>
    </w:p>
  </w:footnote>
  <w:footnote w:type="continuationSeparator" w:id="0">
    <w:p w14:paraId="40CBE7FF" w14:textId="77777777" w:rsidR="0012118E" w:rsidRDefault="001211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033B9" w14:textId="77777777" w:rsidR="00F245C5" w:rsidRDefault="00F245C5">
    <w:pPr>
      <w:spacing w:after="0" w:line="259" w:lineRule="auto"/>
      <w:ind w:left="16" w:right="0" w:firstLine="0"/>
      <w:jc w:val="left"/>
    </w:pPr>
    <w:r>
      <w:t xml:space="preserve"> </w:t>
    </w:r>
    <w:r>
      <w:rPr>
        <w:rFonts w:ascii="Times New Roman" w:eastAsia="Times New Roman" w:hAnsi="Times New Roman" w:cs="Times New Roman"/>
        <w:sz w:val="24"/>
      </w:rPr>
      <w:t xml:space="preserve"> </w:t>
    </w:r>
    <w:r>
      <w:t xml:space="preserve"> </w:t>
    </w:r>
  </w:p>
  <w:p w14:paraId="7D9D27FB" w14:textId="77777777" w:rsidR="00F245C5" w:rsidRDefault="00F245C5">
    <w:pPr>
      <w:spacing w:after="0" w:line="259" w:lineRule="auto"/>
      <w:ind w:left="16" w:right="0" w:firstLine="0"/>
      <w:jc w:val="left"/>
    </w:pPr>
    <w:r>
      <w:t xml:space="preserve"> </w:t>
    </w:r>
  </w:p>
  <w:p w14:paraId="1113B80E" w14:textId="77777777" w:rsidR="00F245C5" w:rsidRDefault="00F245C5">
    <w:r>
      <w:rPr>
        <w:noProof/>
      </w:rPr>
      <mc:AlternateContent>
        <mc:Choice Requires="wpg">
          <w:drawing>
            <wp:anchor distT="0" distB="0" distL="114300" distR="114300" simplePos="0" relativeHeight="251694080" behindDoc="1" locked="0" layoutInCell="1" allowOverlap="1" wp14:anchorId="4CA64BA3" wp14:editId="22B08CF3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76639" name="Group 7663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>
          <w:pict>
            <v:group w14:anchorId="42638E28" id="Group 76639" o:spid="_x0000_s1026" style="position:absolute;margin-left:0;margin-top:0;width:0;height:0;z-index:-251622400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"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BBAB39" w14:textId="3675F913" w:rsidR="00F245C5" w:rsidRDefault="006064E4">
    <w:r>
      <w:rPr>
        <w:noProof/>
      </w:rPr>
      <w:drawing>
        <wp:anchor distT="0" distB="0" distL="114300" distR="114300" simplePos="0" relativeHeight="251703296" behindDoc="1" locked="0" layoutInCell="1" allowOverlap="1" wp14:anchorId="66E129EA" wp14:editId="19D3DD95">
          <wp:simplePos x="0" y="0"/>
          <wp:positionH relativeFrom="margin">
            <wp:posOffset>-904875</wp:posOffset>
          </wp:positionH>
          <wp:positionV relativeFrom="margin">
            <wp:posOffset>-1031240</wp:posOffset>
          </wp:positionV>
          <wp:extent cx="7772400" cy="1005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245C5">
      <w:rPr>
        <w:noProof/>
      </w:rPr>
      <mc:AlternateContent>
        <mc:Choice Requires="wpg">
          <w:drawing>
            <wp:anchor distT="0" distB="0" distL="114300" distR="114300" simplePos="0" relativeHeight="251696128" behindDoc="1" locked="0" layoutInCell="1" allowOverlap="1" wp14:anchorId="41519C87" wp14:editId="72EEC813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76605" name="Group 7660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>
          <w:pict>
            <v:group w14:anchorId="05562655" id="Group 76605" o:spid="_x0000_s1026" style="position:absolute;margin-left:0;margin-top:0;width:0;height:0;z-index:-251620352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"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54940" w14:textId="77777777" w:rsidR="00F245C5" w:rsidRDefault="00F245C5">
    <w:pPr>
      <w:spacing w:after="21" w:line="259" w:lineRule="auto"/>
      <w:ind w:left="16" w:right="0" w:firstLine="0"/>
      <w:jc w:val="left"/>
    </w:pPr>
    <w:r>
      <w:rPr>
        <w:noProof/>
      </w:rPr>
      <w:drawing>
        <wp:anchor distT="0" distB="0" distL="114300" distR="114300" simplePos="0" relativeHeight="251697152" behindDoc="0" locked="0" layoutInCell="1" allowOverlap="0" wp14:anchorId="429835A8" wp14:editId="644F3BE1">
          <wp:simplePos x="0" y="0"/>
          <wp:positionH relativeFrom="page">
            <wp:posOffset>5940425</wp:posOffset>
          </wp:positionH>
          <wp:positionV relativeFrom="page">
            <wp:posOffset>350520</wp:posOffset>
          </wp:positionV>
          <wp:extent cx="1651508" cy="377825"/>
          <wp:effectExtent l="0" t="0" r="0" b="0"/>
          <wp:wrapSquare wrapText="bothSides"/>
          <wp:docPr id="7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00" name="Picture 910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51508" cy="377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Technical Document TH Analysis Procedure  </w:t>
    </w:r>
  </w:p>
  <w:p w14:paraId="4297C10A" w14:textId="77777777" w:rsidR="00F245C5" w:rsidRDefault="00F245C5">
    <w:pPr>
      <w:spacing w:after="0" w:line="259" w:lineRule="auto"/>
      <w:ind w:left="16" w:right="0" w:firstLine="0"/>
      <w:jc w:val="left"/>
    </w:pPr>
    <w:r>
      <w:t xml:space="preserve"> </w:t>
    </w:r>
    <w:r>
      <w:rPr>
        <w:rFonts w:ascii="Times New Roman" w:eastAsia="Times New Roman" w:hAnsi="Times New Roman" w:cs="Times New Roman"/>
        <w:sz w:val="24"/>
      </w:rPr>
      <w:t xml:space="preserve"> </w:t>
    </w:r>
    <w:r>
      <w:t xml:space="preserve"> </w:t>
    </w:r>
  </w:p>
  <w:p w14:paraId="52D57D97" w14:textId="77777777" w:rsidR="00F245C5" w:rsidRDefault="00F245C5">
    <w:pPr>
      <w:spacing w:after="8" w:line="259" w:lineRule="auto"/>
      <w:ind w:left="16" w:right="0" w:firstLine="0"/>
      <w:jc w:val="left"/>
    </w:pPr>
    <w:r>
      <w:t xml:space="preserve"> </w:t>
    </w:r>
  </w:p>
  <w:p w14:paraId="633FE557" w14:textId="77777777" w:rsidR="00F245C5" w:rsidRDefault="00F245C5">
    <w:pPr>
      <w:spacing w:after="0" w:line="259" w:lineRule="auto"/>
      <w:ind w:left="16" w:right="0" w:firstLine="0"/>
      <w:jc w:val="left"/>
    </w:pPr>
    <w:r>
      <w:t xml:space="preserve">  </w:t>
    </w:r>
  </w:p>
  <w:p w14:paraId="254E327E" w14:textId="77777777" w:rsidR="00F245C5" w:rsidRDefault="00F245C5">
    <w:r>
      <w:rPr>
        <w:noProof/>
      </w:rPr>
      <mc:AlternateContent>
        <mc:Choice Requires="wpg">
          <w:drawing>
            <wp:anchor distT="0" distB="0" distL="114300" distR="114300" simplePos="0" relativeHeight="251698176" behindDoc="1" locked="0" layoutInCell="1" allowOverlap="1" wp14:anchorId="4EB91C60" wp14:editId="2E826F7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76567" name="Group 7656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>
          <w:pict>
            <v:group w14:anchorId="71C8212B" id="Group 76567" o:spid="_x0000_s1026" style="position:absolute;margin-left:0;margin-top:0;width:0;height:0;z-index:-251618304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"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9D5D78"/>
    <w:multiLevelType w:val="hybridMultilevel"/>
    <w:tmpl w:val="FAF2A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6E49"/>
    <w:multiLevelType w:val="hybridMultilevel"/>
    <w:tmpl w:val="7EA2AF6A"/>
    <w:lvl w:ilvl="0" w:tplc="E45EADA2">
      <w:start w:val="1"/>
      <w:numFmt w:val="bullet"/>
      <w:lvlText w:val="•"/>
      <w:lvlJc w:val="left"/>
      <w:pPr>
        <w:ind w:left="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1C81B8">
      <w:start w:val="1"/>
      <w:numFmt w:val="bullet"/>
      <w:lvlText w:val="o"/>
      <w:lvlJc w:val="left"/>
      <w:pPr>
        <w:ind w:left="14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CEEEB2">
      <w:start w:val="1"/>
      <w:numFmt w:val="bullet"/>
      <w:lvlText w:val="▪"/>
      <w:lvlJc w:val="left"/>
      <w:pPr>
        <w:ind w:left="21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102F36">
      <w:start w:val="1"/>
      <w:numFmt w:val="bullet"/>
      <w:lvlText w:val="•"/>
      <w:lvlJc w:val="left"/>
      <w:pPr>
        <w:ind w:left="29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62FCFC">
      <w:start w:val="1"/>
      <w:numFmt w:val="bullet"/>
      <w:lvlText w:val="o"/>
      <w:lvlJc w:val="left"/>
      <w:pPr>
        <w:ind w:left="36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7450E4">
      <w:start w:val="1"/>
      <w:numFmt w:val="bullet"/>
      <w:lvlText w:val="▪"/>
      <w:lvlJc w:val="left"/>
      <w:pPr>
        <w:ind w:left="43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4AAF74">
      <w:start w:val="1"/>
      <w:numFmt w:val="bullet"/>
      <w:lvlText w:val="•"/>
      <w:lvlJc w:val="left"/>
      <w:pPr>
        <w:ind w:left="5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6A4E70A">
      <w:start w:val="1"/>
      <w:numFmt w:val="bullet"/>
      <w:lvlText w:val="o"/>
      <w:lvlJc w:val="left"/>
      <w:pPr>
        <w:ind w:left="57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C0AEC3A">
      <w:start w:val="1"/>
      <w:numFmt w:val="bullet"/>
      <w:lvlText w:val="▪"/>
      <w:lvlJc w:val="left"/>
      <w:pPr>
        <w:ind w:left="6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091556A"/>
    <w:multiLevelType w:val="hybridMultilevel"/>
    <w:tmpl w:val="16A4F7C2"/>
    <w:lvl w:ilvl="0" w:tplc="5808C5B8">
      <w:start w:val="1"/>
      <w:numFmt w:val="bullet"/>
      <w:lvlText w:val="o"/>
      <w:lvlJc w:val="left"/>
      <w:pPr>
        <w:ind w:left="25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"/>
        <w:szCs w:val="5"/>
        <w:u w:val="none" w:color="000000"/>
        <w:bdr w:val="none" w:sz="0" w:space="0" w:color="auto"/>
        <w:shd w:val="clear" w:color="auto" w:fill="auto"/>
        <w:vertAlign w:val="baseline"/>
      </w:rPr>
    </w:lvl>
    <w:lvl w:ilvl="1" w:tplc="9A3EDB04">
      <w:start w:val="1"/>
      <w:numFmt w:val="bullet"/>
      <w:lvlText w:val="o"/>
      <w:lvlJc w:val="left"/>
      <w:pPr>
        <w:ind w:left="1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"/>
        <w:szCs w:val="5"/>
        <w:u w:val="none" w:color="000000"/>
        <w:bdr w:val="none" w:sz="0" w:space="0" w:color="auto"/>
        <w:shd w:val="clear" w:color="auto" w:fill="auto"/>
        <w:vertAlign w:val="baseline"/>
      </w:rPr>
    </w:lvl>
    <w:lvl w:ilvl="2" w:tplc="A748F63C">
      <w:start w:val="1"/>
      <w:numFmt w:val="bullet"/>
      <w:lvlText w:val="▪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"/>
        <w:szCs w:val="5"/>
        <w:u w:val="none" w:color="000000"/>
        <w:bdr w:val="none" w:sz="0" w:space="0" w:color="auto"/>
        <w:shd w:val="clear" w:color="auto" w:fill="auto"/>
        <w:vertAlign w:val="baseline"/>
      </w:rPr>
    </w:lvl>
    <w:lvl w:ilvl="3" w:tplc="DF704DDA">
      <w:start w:val="1"/>
      <w:numFmt w:val="bullet"/>
      <w:lvlText w:val="•"/>
      <w:lvlJc w:val="left"/>
      <w:pPr>
        <w:ind w:left="3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"/>
        <w:szCs w:val="5"/>
        <w:u w:val="none" w:color="000000"/>
        <w:bdr w:val="none" w:sz="0" w:space="0" w:color="auto"/>
        <w:shd w:val="clear" w:color="auto" w:fill="auto"/>
        <w:vertAlign w:val="baseline"/>
      </w:rPr>
    </w:lvl>
    <w:lvl w:ilvl="4" w:tplc="027CA544">
      <w:start w:val="1"/>
      <w:numFmt w:val="bullet"/>
      <w:lvlText w:val="o"/>
      <w:lvlJc w:val="left"/>
      <w:pPr>
        <w:ind w:left="41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"/>
        <w:szCs w:val="5"/>
        <w:u w:val="none" w:color="000000"/>
        <w:bdr w:val="none" w:sz="0" w:space="0" w:color="auto"/>
        <w:shd w:val="clear" w:color="auto" w:fill="auto"/>
        <w:vertAlign w:val="baseline"/>
      </w:rPr>
    </w:lvl>
    <w:lvl w:ilvl="5" w:tplc="9A948930">
      <w:start w:val="1"/>
      <w:numFmt w:val="bullet"/>
      <w:lvlText w:val="▪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"/>
        <w:szCs w:val="5"/>
        <w:u w:val="none" w:color="000000"/>
        <w:bdr w:val="none" w:sz="0" w:space="0" w:color="auto"/>
        <w:shd w:val="clear" w:color="auto" w:fill="auto"/>
        <w:vertAlign w:val="baseline"/>
      </w:rPr>
    </w:lvl>
    <w:lvl w:ilvl="6" w:tplc="600653D8">
      <w:start w:val="1"/>
      <w:numFmt w:val="bullet"/>
      <w:lvlText w:val="•"/>
      <w:lvlJc w:val="left"/>
      <w:pPr>
        <w:ind w:left="55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"/>
        <w:szCs w:val="5"/>
        <w:u w:val="none" w:color="000000"/>
        <w:bdr w:val="none" w:sz="0" w:space="0" w:color="auto"/>
        <w:shd w:val="clear" w:color="auto" w:fill="auto"/>
        <w:vertAlign w:val="baseline"/>
      </w:rPr>
    </w:lvl>
    <w:lvl w:ilvl="7" w:tplc="F1F29B62">
      <w:start w:val="1"/>
      <w:numFmt w:val="bullet"/>
      <w:lvlText w:val="o"/>
      <w:lvlJc w:val="left"/>
      <w:pPr>
        <w:ind w:left="62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"/>
        <w:szCs w:val="5"/>
        <w:u w:val="none" w:color="000000"/>
        <w:bdr w:val="none" w:sz="0" w:space="0" w:color="auto"/>
        <w:shd w:val="clear" w:color="auto" w:fill="auto"/>
        <w:vertAlign w:val="baseline"/>
      </w:rPr>
    </w:lvl>
    <w:lvl w:ilvl="8" w:tplc="A5B0CF7C">
      <w:start w:val="1"/>
      <w:numFmt w:val="bullet"/>
      <w:lvlText w:val="▪"/>
      <w:lvlJc w:val="left"/>
      <w:pPr>
        <w:ind w:left="69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"/>
        <w:szCs w:val="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459661F"/>
    <w:multiLevelType w:val="hybridMultilevel"/>
    <w:tmpl w:val="FB687E80"/>
    <w:lvl w:ilvl="0" w:tplc="810C152C">
      <w:start w:val="1"/>
      <w:numFmt w:val="bullet"/>
      <w:lvlText w:val="-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0CC4">
      <w:start w:val="1"/>
      <w:numFmt w:val="bullet"/>
      <w:lvlText w:val="o"/>
      <w:lvlJc w:val="left"/>
      <w:pPr>
        <w:ind w:left="1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00C141A">
      <w:start w:val="1"/>
      <w:numFmt w:val="bullet"/>
      <w:lvlText w:val="▪"/>
      <w:lvlJc w:val="left"/>
      <w:pPr>
        <w:ind w:left="1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0E424">
      <w:start w:val="1"/>
      <w:numFmt w:val="bullet"/>
      <w:lvlText w:val="•"/>
      <w:lvlJc w:val="left"/>
      <w:pPr>
        <w:ind w:left="2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B8C854">
      <w:start w:val="1"/>
      <w:numFmt w:val="bullet"/>
      <w:lvlText w:val="o"/>
      <w:lvlJc w:val="left"/>
      <w:pPr>
        <w:ind w:left="3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5EBCD6">
      <w:start w:val="1"/>
      <w:numFmt w:val="bullet"/>
      <w:lvlText w:val="▪"/>
      <w:lvlJc w:val="left"/>
      <w:pPr>
        <w:ind w:left="4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28380C">
      <w:start w:val="1"/>
      <w:numFmt w:val="bullet"/>
      <w:lvlText w:val="•"/>
      <w:lvlJc w:val="left"/>
      <w:pPr>
        <w:ind w:left="4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B691C6">
      <w:start w:val="1"/>
      <w:numFmt w:val="bullet"/>
      <w:lvlText w:val="o"/>
      <w:lvlJc w:val="left"/>
      <w:pPr>
        <w:ind w:left="5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481E50">
      <w:start w:val="1"/>
      <w:numFmt w:val="bullet"/>
      <w:lvlText w:val="▪"/>
      <w:lvlJc w:val="left"/>
      <w:pPr>
        <w:ind w:left="6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24632D0"/>
    <w:multiLevelType w:val="hybridMultilevel"/>
    <w:tmpl w:val="249CB6F4"/>
    <w:lvl w:ilvl="0" w:tplc="2830474A">
      <w:start w:val="1"/>
      <w:numFmt w:val="bullet"/>
      <w:lvlText w:val="•"/>
      <w:lvlJc w:val="left"/>
      <w:pPr>
        <w:ind w:left="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E0072F2">
      <w:start w:val="1"/>
      <w:numFmt w:val="bullet"/>
      <w:lvlText w:val="o"/>
      <w:lvlJc w:val="left"/>
      <w:pPr>
        <w:ind w:left="14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08114C">
      <w:start w:val="1"/>
      <w:numFmt w:val="bullet"/>
      <w:lvlText w:val="▪"/>
      <w:lvlJc w:val="left"/>
      <w:pPr>
        <w:ind w:left="21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7EE28A">
      <w:start w:val="1"/>
      <w:numFmt w:val="bullet"/>
      <w:lvlText w:val="•"/>
      <w:lvlJc w:val="left"/>
      <w:pPr>
        <w:ind w:left="29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FCDFEA">
      <w:start w:val="1"/>
      <w:numFmt w:val="bullet"/>
      <w:lvlText w:val="o"/>
      <w:lvlJc w:val="left"/>
      <w:pPr>
        <w:ind w:left="36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C48CB2">
      <w:start w:val="1"/>
      <w:numFmt w:val="bullet"/>
      <w:lvlText w:val="▪"/>
      <w:lvlJc w:val="left"/>
      <w:pPr>
        <w:ind w:left="43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44C5DC">
      <w:start w:val="1"/>
      <w:numFmt w:val="bullet"/>
      <w:lvlText w:val="•"/>
      <w:lvlJc w:val="left"/>
      <w:pPr>
        <w:ind w:left="5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BAD828">
      <w:start w:val="1"/>
      <w:numFmt w:val="bullet"/>
      <w:lvlText w:val="o"/>
      <w:lvlJc w:val="left"/>
      <w:pPr>
        <w:ind w:left="57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2A186C">
      <w:start w:val="1"/>
      <w:numFmt w:val="bullet"/>
      <w:lvlText w:val="▪"/>
      <w:lvlJc w:val="left"/>
      <w:pPr>
        <w:ind w:left="6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50698C"/>
    <w:multiLevelType w:val="hybridMultilevel"/>
    <w:tmpl w:val="C68ECA0E"/>
    <w:lvl w:ilvl="0" w:tplc="286E7436">
      <w:start w:val="1"/>
      <w:numFmt w:val="bullet"/>
      <w:lvlText w:val="-"/>
      <w:lvlJc w:val="left"/>
      <w:pPr>
        <w:ind w:left="7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84830E">
      <w:start w:val="1"/>
      <w:numFmt w:val="bullet"/>
      <w:lvlText w:val="•"/>
      <w:lvlJc w:val="left"/>
      <w:pPr>
        <w:ind w:left="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8429AA">
      <w:start w:val="1"/>
      <w:numFmt w:val="bullet"/>
      <w:lvlText w:val="▪"/>
      <w:lvlJc w:val="left"/>
      <w:pPr>
        <w:ind w:left="14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3069616">
      <w:start w:val="1"/>
      <w:numFmt w:val="bullet"/>
      <w:lvlText w:val="•"/>
      <w:lvlJc w:val="left"/>
      <w:pPr>
        <w:ind w:left="21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469A3C">
      <w:start w:val="1"/>
      <w:numFmt w:val="bullet"/>
      <w:lvlText w:val="o"/>
      <w:lvlJc w:val="left"/>
      <w:pPr>
        <w:ind w:left="29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7A21650">
      <w:start w:val="1"/>
      <w:numFmt w:val="bullet"/>
      <w:lvlText w:val="▪"/>
      <w:lvlJc w:val="left"/>
      <w:pPr>
        <w:ind w:left="36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ECC81E">
      <w:start w:val="1"/>
      <w:numFmt w:val="bullet"/>
      <w:lvlText w:val="•"/>
      <w:lvlJc w:val="left"/>
      <w:pPr>
        <w:ind w:left="43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2CBF12">
      <w:start w:val="1"/>
      <w:numFmt w:val="bullet"/>
      <w:lvlText w:val="o"/>
      <w:lvlJc w:val="left"/>
      <w:pPr>
        <w:ind w:left="5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4D8840C">
      <w:start w:val="1"/>
      <w:numFmt w:val="bullet"/>
      <w:lvlText w:val="▪"/>
      <w:lvlJc w:val="left"/>
      <w:pPr>
        <w:ind w:left="57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54F"/>
    <w:rsid w:val="00063E1B"/>
    <w:rsid w:val="00067C4A"/>
    <w:rsid w:val="00070933"/>
    <w:rsid w:val="000B09F0"/>
    <w:rsid w:val="001169F2"/>
    <w:rsid w:val="0012118E"/>
    <w:rsid w:val="00122ED0"/>
    <w:rsid w:val="00150189"/>
    <w:rsid w:val="00162311"/>
    <w:rsid w:val="001B0BA3"/>
    <w:rsid w:val="001B240D"/>
    <w:rsid w:val="001B5838"/>
    <w:rsid w:val="0022508C"/>
    <w:rsid w:val="00256FCF"/>
    <w:rsid w:val="002705CE"/>
    <w:rsid w:val="00291A84"/>
    <w:rsid w:val="002C7D54"/>
    <w:rsid w:val="002E7B84"/>
    <w:rsid w:val="0031480D"/>
    <w:rsid w:val="00320B88"/>
    <w:rsid w:val="00344AC3"/>
    <w:rsid w:val="00354C1D"/>
    <w:rsid w:val="0037276E"/>
    <w:rsid w:val="00395500"/>
    <w:rsid w:val="003974F1"/>
    <w:rsid w:val="003A4ADA"/>
    <w:rsid w:val="003D2344"/>
    <w:rsid w:val="003D48FC"/>
    <w:rsid w:val="003F2253"/>
    <w:rsid w:val="00424242"/>
    <w:rsid w:val="00426D49"/>
    <w:rsid w:val="0044711F"/>
    <w:rsid w:val="00463671"/>
    <w:rsid w:val="00490C91"/>
    <w:rsid w:val="004A6E9D"/>
    <w:rsid w:val="004D3250"/>
    <w:rsid w:val="004E3338"/>
    <w:rsid w:val="00525B8F"/>
    <w:rsid w:val="00530B62"/>
    <w:rsid w:val="00532F19"/>
    <w:rsid w:val="00537CB2"/>
    <w:rsid w:val="00562396"/>
    <w:rsid w:val="00577466"/>
    <w:rsid w:val="005A74FA"/>
    <w:rsid w:val="005D2313"/>
    <w:rsid w:val="005D7692"/>
    <w:rsid w:val="005F6883"/>
    <w:rsid w:val="00604AA7"/>
    <w:rsid w:val="006064E4"/>
    <w:rsid w:val="00636FCA"/>
    <w:rsid w:val="006603AA"/>
    <w:rsid w:val="00675A75"/>
    <w:rsid w:val="00680805"/>
    <w:rsid w:val="006A12AA"/>
    <w:rsid w:val="006A50DE"/>
    <w:rsid w:val="006B18AA"/>
    <w:rsid w:val="006C24A2"/>
    <w:rsid w:val="006D44C7"/>
    <w:rsid w:val="006E1686"/>
    <w:rsid w:val="006F3AB3"/>
    <w:rsid w:val="006F45BE"/>
    <w:rsid w:val="007059A0"/>
    <w:rsid w:val="00706DAD"/>
    <w:rsid w:val="00706DAE"/>
    <w:rsid w:val="00717D8C"/>
    <w:rsid w:val="00722322"/>
    <w:rsid w:val="00727596"/>
    <w:rsid w:val="007277A4"/>
    <w:rsid w:val="00730EA2"/>
    <w:rsid w:val="00734618"/>
    <w:rsid w:val="00773AD9"/>
    <w:rsid w:val="007A0A30"/>
    <w:rsid w:val="007D2E00"/>
    <w:rsid w:val="007D37A6"/>
    <w:rsid w:val="007F2516"/>
    <w:rsid w:val="00800578"/>
    <w:rsid w:val="00837CE7"/>
    <w:rsid w:val="008A4F4B"/>
    <w:rsid w:val="008A6BBD"/>
    <w:rsid w:val="008B6662"/>
    <w:rsid w:val="008B743C"/>
    <w:rsid w:val="008C1648"/>
    <w:rsid w:val="008C350C"/>
    <w:rsid w:val="008C354F"/>
    <w:rsid w:val="008C3FD3"/>
    <w:rsid w:val="008D57A1"/>
    <w:rsid w:val="008E3879"/>
    <w:rsid w:val="008E67B8"/>
    <w:rsid w:val="008E71B7"/>
    <w:rsid w:val="008F0A4F"/>
    <w:rsid w:val="00902BA1"/>
    <w:rsid w:val="00907720"/>
    <w:rsid w:val="00921373"/>
    <w:rsid w:val="00923B59"/>
    <w:rsid w:val="0095271D"/>
    <w:rsid w:val="00964C61"/>
    <w:rsid w:val="00965D0D"/>
    <w:rsid w:val="009734E9"/>
    <w:rsid w:val="00A07CD4"/>
    <w:rsid w:val="00A34F28"/>
    <w:rsid w:val="00A462DD"/>
    <w:rsid w:val="00A46999"/>
    <w:rsid w:val="00A62545"/>
    <w:rsid w:val="00A62FA1"/>
    <w:rsid w:val="00A92D4A"/>
    <w:rsid w:val="00A9590E"/>
    <w:rsid w:val="00AA262F"/>
    <w:rsid w:val="00AA398B"/>
    <w:rsid w:val="00AA4DD1"/>
    <w:rsid w:val="00AB49E7"/>
    <w:rsid w:val="00AB6545"/>
    <w:rsid w:val="00AC0E28"/>
    <w:rsid w:val="00AC5BD3"/>
    <w:rsid w:val="00AE02E6"/>
    <w:rsid w:val="00AF306C"/>
    <w:rsid w:val="00B05A11"/>
    <w:rsid w:val="00B33279"/>
    <w:rsid w:val="00B33740"/>
    <w:rsid w:val="00B3390F"/>
    <w:rsid w:val="00B4709E"/>
    <w:rsid w:val="00B56021"/>
    <w:rsid w:val="00BA62BC"/>
    <w:rsid w:val="00BD3F05"/>
    <w:rsid w:val="00BE0F87"/>
    <w:rsid w:val="00BE1946"/>
    <w:rsid w:val="00BF085A"/>
    <w:rsid w:val="00C12791"/>
    <w:rsid w:val="00C17D0A"/>
    <w:rsid w:val="00C30BF9"/>
    <w:rsid w:val="00C4266A"/>
    <w:rsid w:val="00C51AE2"/>
    <w:rsid w:val="00C705A8"/>
    <w:rsid w:val="00CE757B"/>
    <w:rsid w:val="00D078FA"/>
    <w:rsid w:val="00D27EE3"/>
    <w:rsid w:val="00D3307F"/>
    <w:rsid w:val="00D56899"/>
    <w:rsid w:val="00D742AF"/>
    <w:rsid w:val="00D8042E"/>
    <w:rsid w:val="00D91182"/>
    <w:rsid w:val="00DA74E1"/>
    <w:rsid w:val="00DB3C77"/>
    <w:rsid w:val="00DB5543"/>
    <w:rsid w:val="00DC23CB"/>
    <w:rsid w:val="00DC77AD"/>
    <w:rsid w:val="00DD26C7"/>
    <w:rsid w:val="00DD472B"/>
    <w:rsid w:val="00DF1435"/>
    <w:rsid w:val="00DF5AB7"/>
    <w:rsid w:val="00E2080A"/>
    <w:rsid w:val="00E362FA"/>
    <w:rsid w:val="00E5425C"/>
    <w:rsid w:val="00E62C60"/>
    <w:rsid w:val="00E64DCA"/>
    <w:rsid w:val="00E75368"/>
    <w:rsid w:val="00E841E3"/>
    <w:rsid w:val="00EA2C66"/>
    <w:rsid w:val="00ED1184"/>
    <w:rsid w:val="00EE1166"/>
    <w:rsid w:val="00EF76F4"/>
    <w:rsid w:val="00F155FC"/>
    <w:rsid w:val="00F245C5"/>
    <w:rsid w:val="00F61ECE"/>
    <w:rsid w:val="00F63467"/>
    <w:rsid w:val="00F755CF"/>
    <w:rsid w:val="00FA3A9F"/>
    <w:rsid w:val="00FA4417"/>
    <w:rsid w:val="00FB256F"/>
    <w:rsid w:val="00FD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F3DCD"/>
  <w15:docId w15:val="{9EF8DDA6-6BFC-4864-8E7E-46A07321D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62" w:lineRule="auto"/>
      <w:ind w:left="10" w:right="336" w:hanging="10"/>
      <w:jc w:val="both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rsid w:val="007F2516"/>
    <w:pPr>
      <w:keepNext/>
      <w:keepLines/>
      <w:spacing w:after="36"/>
      <w:ind w:left="10" w:hanging="10"/>
      <w:outlineLvl w:val="0"/>
    </w:pPr>
    <w:rPr>
      <w:rFonts w:ascii="Calibri" w:eastAsia="Calibri" w:hAnsi="Calibri" w:cs="Calibri"/>
      <w:b/>
      <w:color w:val="3D4F65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rsid w:val="007F2516"/>
    <w:pPr>
      <w:keepNext/>
      <w:keepLines/>
      <w:spacing w:after="247"/>
      <w:ind w:left="10" w:hanging="10"/>
      <w:outlineLvl w:val="1"/>
    </w:pPr>
    <w:rPr>
      <w:rFonts w:ascii="Arial" w:eastAsia="Cambria" w:hAnsi="Arial" w:cs="Cambria"/>
      <w:color w:val="3D4F65"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D50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325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F2516"/>
    <w:rPr>
      <w:rFonts w:ascii="Calibri" w:eastAsia="Calibri" w:hAnsi="Calibri" w:cs="Calibri"/>
      <w:b/>
      <w:color w:val="3D4F65"/>
      <w:sz w:val="28"/>
    </w:rPr>
  </w:style>
  <w:style w:type="character" w:customStyle="1" w:styleId="Heading2Char">
    <w:name w:val="Heading 2 Char"/>
    <w:link w:val="Heading2"/>
    <w:uiPriority w:val="9"/>
    <w:rsid w:val="007F2516"/>
    <w:rPr>
      <w:rFonts w:ascii="Arial" w:eastAsia="Cambria" w:hAnsi="Arial" w:cs="Cambria"/>
      <w:color w:val="3D4F65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FD507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921373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4D325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link">
    <w:name w:val="Hyperlink"/>
    <w:basedOn w:val="DefaultParagraphFont"/>
    <w:uiPriority w:val="99"/>
    <w:unhideWhenUsed/>
    <w:rsid w:val="00AE02E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E02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4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15374">
          <w:marLeft w:val="0"/>
          <w:marRight w:val="0"/>
          <w:marTop w:val="180"/>
          <w:marBottom w:val="180"/>
          <w:divBdr>
            <w:top w:val="none" w:sz="0" w:space="0" w:color="auto"/>
            <w:left w:val="single" w:sz="24" w:space="11" w:color="F09609"/>
            <w:bottom w:val="none" w:sz="0" w:space="0" w:color="auto"/>
            <w:right w:val="none" w:sz="0" w:space="0" w:color="auto"/>
          </w:divBdr>
        </w:div>
        <w:div w:id="527833398">
          <w:marLeft w:val="0"/>
          <w:marRight w:val="0"/>
          <w:marTop w:val="180"/>
          <w:marBottom w:val="180"/>
          <w:divBdr>
            <w:top w:val="single" w:sz="6" w:space="3" w:color="F4F4F4"/>
            <w:left w:val="single" w:sz="6" w:space="9" w:color="F4F4F4"/>
            <w:bottom w:val="single" w:sz="6" w:space="3" w:color="F4F4F4"/>
            <w:right w:val="single" w:sz="6" w:space="3" w:color="F4F4F4"/>
          </w:divBdr>
          <w:divsChild>
            <w:div w:id="56538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28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74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5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3818">
          <w:marLeft w:val="0"/>
          <w:marRight w:val="0"/>
          <w:marTop w:val="180"/>
          <w:marBottom w:val="180"/>
          <w:divBdr>
            <w:top w:val="none" w:sz="0" w:space="0" w:color="auto"/>
            <w:left w:val="single" w:sz="24" w:space="11" w:color="42B983"/>
            <w:bottom w:val="none" w:sz="0" w:space="0" w:color="auto"/>
            <w:right w:val="none" w:sz="0" w:space="0" w:color="auto"/>
          </w:divBdr>
        </w:div>
        <w:div w:id="802238436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1298">
          <w:marLeft w:val="0"/>
          <w:marRight w:val="0"/>
          <w:marTop w:val="180"/>
          <w:marBottom w:val="180"/>
          <w:divBdr>
            <w:top w:val="none" w:sz="0" w:space="0" w:color="auto"/>
            <w:left w:val="single" w:sz="24" w:space="11" w:color="42B983"/>
            <w:bottom w:val="none" w:sz="0" w:space="0" w:color="auto"/>
            <w:right w:val="none" w:sz="0" w:space="0" w:color="auto"/>
          </w:divBdr>
        </w:div>
        <w:div w:id="100770939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43012">
          <w:marLeft w:val="0"/>
          <w:marRight w:val="0"/>
          <w:marTop w:val="15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20714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single" w:sz="24" w:space="11" w:color="42B983"/>
                <w:bottom w:val="none" w:sz="0" w:space="0" w:color="auto"/>
                <w:right w:val="none" w:sz="0" w:space="0" w:color="auto"/>
              </w:divBdr>
            </w:div>
            <w:div w:id="1231189933">
              <w:marLeft w:val="0"/>
              <w:marRight w:val="0"/>
              <w:marTop w:val="180"/>
              <w:marBottom w:val="180"/>
              <w:divBdr>
                <w:top w:val="single" w:sz="6" w:space="3" w:color="F4F4F4"/>
                <w:left w:val="single" w:sz="6" w:space="9" w:color="F4F4F4"/>
                <w:bottom w:val="single" w:sz="6" w:space="3" w:color="F4F4F4"/>
                <w:right w:val="single" w:sz="6" w:space="3" w:color="F4F4F4"/>
              </w:divBdr>
              <w:divsChild>
                <w:div w:id="1081416074">
                  <w:marLeft w:val="75"/>
                  <w:marRight w:val="75"/>
                  <w:marTop w:val="75"/>
                  <w:marBottom w:val="75"/>
                  <w:divBdr>
                    <w:top w:val="single" w:sz="6" w:space="3" w:color="F4F4F4"/>
                    <w:left w:val="single" w:sz="6" w:space="9" w:color="F4F4F4"/>
                    <w:bottom w:val="single" w:sz="6" w:space="3" w:color="F4F4F4"/>
                    <w:right w:val="single" w:sz="6" w:space="3" w:color="F4F4F4"/>
                  </w:divBdr>
                  <w:divsChild>
                    <w:div w:id="107767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4540846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single" w:sz="24" w:space="11" w:color="42B983"/>
                <w:bottom w:val="none" w:sz="0" w:space="0" w:color="auto"/>
                <w:right w:val="none" w:sz="0" w:space="0" w:color="auto"/>
              </w:divBdr>
            </w:div>
            <w:div w:id="899637174">
              <w:marLeft w:val="0"/>
              <w:marRight w:val="0"/>
              <w:marTop w:val="180"/>
              <w:marBottom w:val="180"/>
              <w:divBdr>
                <w:top w:val="single" w:sz="6" w:space="3" w:color="F4F4F4"/>
                <w:left w:val="single" w:sz="6" w:space="9" w:color="F4F4F4"/>
                <w:bottom w:val="single" w:sz="6" w:space="3" w:color="F4F4F4"/>
                <w:right w:val="single" w:sz="6" w:space="3" w:color="F4F4F4"/>
              </w:divBdr>
              <w:divsChild>
                <w:div w:id="773406842">
                  <w:marLeft w:val="75"/>
                  <w:marRight w:val="75"/>
                  <w:marTop w:val="75"/>
                  <w:marBottom w:val="75"/>
                  <w:divBdr>
                    <w:top w:val="single" w:sz="6" w:space="3" w:color="F4F4F4"/>
                    <w:left w:val="single" w:sz="6" w:space="9" w:color="F4F4F4"/>
                    <w:bottom w:val="single" w:sz="6" w:space="3" w:color="F4F4F4"/>
                    <w:right w:val="single" w:sz="6" w:space="3" w:color="F4F4F4"/>
                  </w:divBdr>
                  <w:divsChild>
                    <w:div w:id="168971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5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8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72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9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08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93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633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42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98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5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80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02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91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9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43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04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98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86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87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45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52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93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8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74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35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26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27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07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61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32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32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55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79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05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41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16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06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07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54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7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0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80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52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02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32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6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9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03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77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92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04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25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8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19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30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64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60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51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74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93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57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85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16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4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31036">
          <w:marLeft w:val="0"/>
          <w:marRight w:val="0"/>
          <w:marTop w:val="15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75272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467489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62503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single" w:sz="24" w:space="11" w:color="42B983"/>
                <w:bottom w:val="none" w:sz="0" w:space="0" w:color="auto"/>
                <w:right w:val="none" w:sz="0" w:space="0" w:color="auto"/>
              </w:divBdr>
            </w:div>
            <w:div w:id="789520822">
              <w:marLeft w:val="0"/>
              <w:marRight w:val="0"/>
              <w:marTop w:val="180"/>
              <w:marBottom w:val="180"/>
              <w:divBdr>
                <w:top w:val="single" w:sz="6" w:space="3" w:color="F4F4F4"/>
                <w:left w:val="single" w:sz="6" w:space="9" w:color="F4F4F4"/>
                <w:bottom w:val="single" w:sz="6" w:space="3" w:color="F4F4F4"/>
                <w:right w:val="single" w:sz="6" w:space="3" w:color="F4F4F4"/>
              </w:divBdr>
              <w:divsChild>
                <w:div w:id="204964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6012830">
              <w:marLeft w:val="0"/>
              <w:marRight w:val="0"/>
              <w:marTop w:val="180"/>
              <w:marBottom w:val="180"/>
              <w:divBdr>
                <w:top w:val="single" w:sz="6" w:space="3" w:color="F4F4F4"/>
                <w:left w:val="single" w:sz="6" w:space="9" w:color="F4F4F4"/>
                <w:bottom w:val="single" w:sz="6" w:space="3" w:color="F4F4F4"/>
                <w:right w:val="single" w:sz="6" w:space="3" w:color="F4F4F4"/>
              </w:divBdr>
              <w:divsChild>
                <w:div w:id="159285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76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055013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single" w:sz="24" w:space="11" w:color="42B983"/>
                <w:bottom w:val="none" w:sz="0" w:space="0" w:color="auto"/>
                <w:right w:val="none" w:sz="0" w:space="0" w:color="auto"/>
              </w:divBdr>
            </w:div>
            <w:div w:id="2016107692">
              <w:marLeft w:val="0"/>
              <w:marRight w:val="0"/>
              <w:marTop w:val="180"/>
              <w:marBottom w:val="180"/>
              <w:divBdr>
                <w:top w:val="single" w:sz="6" w:space="3" w:color="F4F4F4"/>
                <w:left w:val="single" w:sz="6" w:space="9" w:color="F4F4F4"/>
                <w:bottom w:val="single" w:sz="6" w:space="3" w:color="F4F4F4"/>
                <w:right w:val="single" w:sz="6" w:space="3" w:color="F4F4F4"/>
              </w:divBdr>
              <w:divsChild>
                <w:div w:id="143743946">
                  <w:marLeft w:val="75"/>
                  <w:marRight w:val="75"/>
                  <w:marTop w:val="75"/>
                  <w:marBottom w:val="75"/>
                  <w:divBdr>
                    <w:top w:val="single" w:sz="6" w:space="3" w:color="F4F4F4"/>
                    <w:left w:val="single" w:sz="6" w:space="9" w:color="F4F4F4"/>
                    <w:bottom w:val="single" w:sz="6" w:space="3" w:color="F4F4F4"/>
                    <w:right w:val="single" w:sz="6" w:space="3" w:color="F4F4F4"/>
                  </w:divBdr>
                  <w:divsChild>
                    <w:div w:id="177690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16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4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1846533">
              <w:marLeft w:val="0"/>
              <w:marRight w:val="0"/>
              <w:marTop w:val="180"/>
              <w:marBottom w:val="180"/>
              <w:divBdr>
                <w:top w:val="single" w:sz="6" w:space="3" w:color="F4F4F4"/>
                <w:left w:val="single" w:sz="6" w:space="9" w:color="F4F4F4"/>
                <w:bottom w:val="single" w:sz="6" w:space="3" w:color="F4F4F4"/>
                <w:right w:val="single" w:sz="6" w:space="3" w:color="F4F4F4"/>
              </w:divBdr>
            </w:div>
            <w:div w:id="1829780798">
              <w:marLeft w:val="0"/>
              <w:marRight w:val="0"/>
              <w:marTop w:val="180"/>
              <w:marBottom w:val="180"/>
              <w:divBdr>
                <w:top w:val="single" w:sz="6" w:space="3" w:color="F4F4F4"/>
                <w:left w:val="single" w:sz="6" w:space="9" w:color="F4F4F4"/>
                <w:bottom w:val="single" w:sz="6" w:space="3" w:color="F4F4F4"/>
                <w:right w:val="single" w:sz="6" w:space="3" w:color="F4F4F4"/>
              </w:divBdr>
              <w:divsChild>
                <w:div w:id="1501895011">
                  <w:marLeft w:val="75"/>
                  <w:marRight w:val="75"/>
                  <w:marTop w:val="75"/>
                  <w:marBottom w:val="75"/>
                  <w:divBdr>
                    <w:top w:val="single" w:sz="6" w:space="3" w:color="F4F4F4"/>
                    <w:left w:val="single" w:sz="6" w:space="9" w:color="F4F4F4"/>
                    <w:bottom w:val="single" w:sz="6" w:space="3" w:color="F4F4F4"/>
                    <w:right w:val="single" w:sz="6" w:space="3" w:color="F4F4F4"/>
                  </w:divBdr>
                  <w:divsChild>
                    <w:div w:id="87380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9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26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5101828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single" w:sz="24" w:space="11" w:color="42B983"/>
                <w:bottom w:val="none" w:sz="0" w:space="0" w:color="auto"/>
                <w:right w:val="none" w:sz="0" w:space="0" w:color="auto"/>
              </w:divBdr>
            </w:div>
            <w:div w:id="2143692410">
              <w:marLeft w:val="0"/>
              <w:marRight w:val="0"/>
              <w:marTop w:val="180"/>
              <w:marBottom w:val="180"/>
              <w:divBdr>
                <w:top w:val="single" w:sz="6" w:space="3" w:color="F4F4F4"/>
                <w:left w:val="single" w:sz="6" w:space="9" w:color="F4F4F4"/>
                <w:bottom w:val="single" w:sz="6" w:space="3" w:color="F4F4F4"/>
                <w:right w:val="single" w:sz="6" w:space="3" w:color="F4F4F4"/>
              </w:divBdr>
            </w:div>
            <w:div w:id="957108800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single" w:sz="24" w:space="11" w:color="42B983"/>
                <w:bottom w:val="none" w:sz="0" w:space="0" w:color="auto"/>
                <w:right w:val="none" w:sz="0" w:space="0" w:color="auto"/>
              </w:divBdr>
            </w:div>
            <w:div w:id="8602262">
              <w:marLeft w:val="0"/>
              <w:marRight w:val="0"/>
              <w:marTop w:val="180"/>
              <w:marBottom w:val="180"/>
              <w:divBdr>
                <w:top w:val="single" w:sz="6" w:space="3" w:color="F4F4F4"/>
                <w:left w:val="single" w:sz="6" w:space="9" w:color="F4F4F4"/>
                <w:bottom w:val="single" w:sz="6" w:space="3" w:color="F4F4F4"/>
                <w:right w:val="single" w:sz="6" w:space="3" w:color="F4F4F4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0 xmlns="a6c6eb04-0a2a-40f8-835b-376b4ff7f3fc" xsi:nil="true"/>
    <c2ms xmlns="a6c6eb04-0a2a-40f8-835b-376b4ff7f3fc" xsi:nil="true"/>
    <Description0 xmlns="a6c6eb04-0a2a-40f8-835b-376b4ff7f3fc" xsi:nil="true"/>
    <_Flow_SignoffStatus xmlns="a6c6eb04-0a2a-40f8-835b-376b4ff7f3f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8E72BDC29E7F40AAAB3B876165156E" ma:contentTypeVersion="15" ma:contentTypeDescription="Create a new document." ma:contentTypeScope="" ma:versionID="4f76042240b2f0c3b104e05e95b8c28c">
  <xsd:schema xmlns:xsd="http://www.w3.org/2001/XMLSchema" xmlns:xs="http://www.w3.org/2001/XMLSchema" xmlns:p="http://schemas.microsoft.com/office/2006/metadata/properties" xmlns:ns2="a6c6eb04-0a2a-40f8-835b-376b4ff7f3fc" xmlns:ns3="86ee89b5-e87a-482d-8210-5428a1cd758b" targetNamespace="http://schemas.microsoft.com/office/2006/metadata/properties" ma:root="true" ma:fieldsID="4e74ac0cd51b9f8faf3cad0a2af31741" ns2:_="" ns3:_="">
    <xsd:import namespace="a6c6eb04-0a2a-40f8-835b-376b4ff7f3fc"/>
    <xsd:import namespace="86ee89b5-e87a-482d-8210-5428a1cd75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Notes0" minOccurs="0"/>
                <xsd:element ref="ns2:Description0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c2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6eb04-0a2a-40f8-835b-376b4ff7f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Notes0" ma:index="10" nillable="true" ma:displayName="Notes" ma:internalName="Notes0">
      <xsd:simpleType>
        <xsd:restriction base="dms:Text">
          <xsd:maxLength value="255"/>
        </xsd:restriction>
      </xsd:simpleType>
    </xsd:element>
    <xsd:element name="Description0" ma:index="11" nillable="true" ma:displayName="Description" ma:internalName="Description0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2ms" ma:index="22" nillable="true" ma:displayName="Text" ma:internalName="c2m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e89b5-e87a-482d-8210-5428a1cd758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4D2F23-E7B2-4BA1-9C8F-13F20AD86B63}">
  <ds:schemaRefs>
    <ds:schemaRef ds:uri="http://schemas.microsoft.com/office/2006/metadata/properties"/>
    <ds:schemaRef ds:uri="http://schemas.microsoft.com/office/infopath/2007/PartnerControls"/>
    <ds:schemaRef ds:uri="a6c6eb04-0a2a-40f8-835b-376b4ff7f3fc"/>
  </ds:schemaRefs>
</ds:datastoreItem>
</file>

<file path=customXml/itemProps2.xml><?xml version="1.0" encoding="utf-8"?>
<ds:datastoreItem xmlns:ds="http://schemas.openxmlformats.org/officeDocument/2006/customXml" ds:itemID="{D54E0319-271E-40D8-A8BC-3F6663C3EC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EA4CA5-F2B2-4C41-A8B5-960ECF7EF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c6eb04-0a2a-40f8-835b-376b4ff7f3fc"/>
    <ds:schemaRef ds:uri="86ee89b5-e87a-482d-8210-5428a1cd75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HDI_20_011_Troyanos.docx</vt:lpstr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HDI_20_011_Troyanos.docx</dc:title>
  <dc:subject/>
  <dc:creator>Jason Tuininga</dc:creator>
  <cp:keywords/>
  <cp:lastModifiedBy>Jose Troche</cp:lastModifiedBy>
  <cp:revision>131</cp:revision>
  <dcterms:created xsi:type="dcterms:W3CDTF">2020-11-05T16:20:00Z</dcterms:created>
  <dcterms:modified xsi:type="dcterms:W3CDTF">2021-11-10T14:36:00Z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0x0101007C8E72BDC29E7F40AAAB3B876165156E</vt:lpwstr>
  </property>
</Properties>
</file>